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70" w:type="dxa"/>
        <w:tblInd w:w="-714" w:type="dxa"/>
        <w:tblLook w:val="04A0" w:firstRow="1" w:lastRow="0" w:firstColumn="1" w:lastColumn="0" w:noHBand="0" w:noVBand="1"/>
      </w:tblPr>
      <w:tblGrid>
        <w:gridCol w:w="1702"/>
        <w:gridCol w:w="5382"/>
        <w:gridCol w:w="5383"/>
        <w:gridCol w:w="3003"/>
      </w:tblGrid>
      <w:tr w:rsidRPr="0085189C" w:rsidR="00C12913" w:rsidTr="7E0F46B2" w14:paraId="3482BE9E" w14:textId="0216A38E">
        <w:trPr>
          <w:trHeight w:val="699"/>
        </w:trPr>
        <w:tc>
          <w:tcPr>
            <w:tcW w:w="1702" w:type="dxa"/>
            <w:shd w:val="clear" w:color="auto" w:fill="2F5496" w:themeFill="accent1" w:themeFillShade="BF"/>
            <w:tcMar/>
          </w:tcPr>
          <w:p w:rsidRPr="005A4B5E" w:rsidR="00C12913" w:rsidRDefault="00C12913" w14:paraId="0F796B02" w14:textId="280D2EC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A4B5E">
              <w:rPr>
                <w:b/>
                <w:bCs/>
                <w:color w:val="FFFFFF" w:themeColor="background1"/>
                <w:sz w:val="24"/>
                <w:szCs w:val="24"/>
              </w:rPr>
              <w:t>Class 3</w:t>
            </w:r>
          </w:p>
        </w:tc>
        <w:tc>
          <w:tcPr>
            <w:tcW w:w="5382" w:type="dxa"/>
            <w:shd w:val="clear" w:color="auto" w:fill="2F5496" w:themeFill="accent1" w:themeFillShade="BF"/>
            <w:tcMar/>
          </w:tcPr>
          <w:p w:rsidRPr="005A4B5E" w:rsidR="00C12913" w:rsidRDefault="00C12913" w14:paraId="400AEE57" w14:textId="290389C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A4B5E">
              <w:rPr>
                <w:b/>
                <w:bCs/>
                <w:color w:val="FFFFFF" w:themeColor="background1"/>
                <w:sz w:val="24"/>
                <w:szCs w:val="24"/>
              </w:rPr>
              <w:t>Year A</w:t>
            </w:r>
          </w:p>
        </w:tc>
        <w:tc>
          <w:tcPr>
            <w:tcW w:w="5383" w:type="dxa"/>
            <w:shd w:val="clear" w:color="auto" w:fill="2F5496" w:themeFill="accent1" w:themeFillShade="BF"/>
            <w:tcMar/>
          </w:tcPr>
          <w:p w:rsidRPr="005A4B5E" w:rsidR="00C12913" w:rsidRDefault="00C12913" w14:paraId="7E66456F" w14:textId="2755AB7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A4B5E">
              <w:rPr>
                <w:b/>
                <w:bCs/>
                <w:color w:val="FFFFFF" w:themeColor="background1"/>
                <w:sz w:val="24"/>
                <w:szCs w:val="24"/>
              </w:rPr>
              <w:t>Year B</w:t>
            </w:r>
          </w:p>
        </w:tc>
        <w:tc>
          <w:tcPr>
            <w:tcW w:w="3003" w:type="dxa"/>
            <w:shd w:val="clear" w:color="auto" w:fill="2F5496" w:themeFill="accent1" w:themeFillShade="BF"/>
            <w:tcMar/>
          </w:tcPr>
          <w:p w:rsidRPr="005A4B5E" w:rsidR="00C12913" w:rsidRDefault="00D8294D" w14:paraId="398D1D3B" w14:textId="610354A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A4B5E">
              <w:rPr>
                <w:b/>
                <w:bCs/>
                <w:color w:val="FFFFFF" w:themeColor="background1"/>
                <w:sz w:val="24"/>
                <w:szCs w:val="24"/>
              </w:rPr>
              <w:t>Skill development</w:t>
            </w:r>
          </w:p>
        </w:tc>
      </w:tr>
      <w:tr w:rsidR="00C12913" w:rsidTr="7E0F46B2" w14:paraId="7630DDB7" w14:textId="418B795B">
        <w:trPr>
          <w:trHeight w:val="567"/>
        </w:trPr>
        <w:tc>
          <w:tcPr>
            <w:tcW w:w="1702" w:type="dxa"/>
            <w:vMerge w:val="restart"/>
            <w:shd w:val="clear" w:color="auto" w:fill="2F5496" w:themeFill="accent1" w:themeFillShade="BF"/>
            <w:tcMar/>
          </w:tcPr>
          <w:p w:rsidRPr="005A4B5E" w:rsidR="00C12913" w:rsidP="00013588" w:rsidRDefault="00C12913" w14:paraId="02ACBF50" w14:textId="7777777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:rsidRPr="005A4B5E" w:rsidR="00C12913" w:rsidP="00013588" w:rsidRDefault="00C12913" w14:paraId="05632600" w14:textId="3834234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A4B5E">
              <w:rPr>
                <w:b/>
                <w:bCs/>
                <w:color w:val="FFFFFF" w:themeColor="background1"/>
                <w:sz w:val="24"/>
                <w:szCs w:val="24"/>
              </w:rPr>
              <w:t>Autumn term</w:t>
            </w:r>
          </w:p>
        </w:tc>
        <w:tc>
          <w:tcPr>
            <w:tcW w:w="5382" w:type="dxa"/>
            <w:shd w:val="clear" w:color="auto" w:fill="B4C6E7" w:themeFill="accent1" w:themeFillTint="66"/>
            <w:tcMar/>
          </w:tcPr>
          <w:p w:rsidR="00C12913" w:rsidRDefault="00C12913" w14:paraId="1FC4F88D" w14:textId="371CB312">
            <w:pPr>
              <w:rPr>
                <w:b/>
                <w:bCs/>
              </w:rPr>
            </w:pPr>
            <w:r>
              <w:rPr>
                <w:b/>
                <w:bCs/>
              </w:rPr>
              <w:t>Context for learning: Primary Language Network</w:t>
            </w:r>
          </w:p>
          <w:p w:rsidRPr="00901483" w:rsidR="00C12913" w:rsidRDefault="00C12913" w14:paraId="42549320" w14:textId="01F01001">
            <w:pPr>
              <w:rPr>
                <w:b/>
                <w:bCs/>
                <w:color w:val="FF0000"/>
              </w:rPr>
            </w:pPr>
            <w:r w:rsidRPr="00901483">
              <w:rPr>
                <w:b/>
                <w:bCs/>
                <w:color w:val="FF0000"/>
              </w:rPr>
              <w:t xml:space="preserve">Getting to know you </w:t>
            </w:r>
          </w:p>
          <w:p w:rsidRPr="001C7705" w:rsidR="00C12913" w:rsidRDefault="00C12913" w14:paraId="71A2BAB2" w14:textId="6FD06038">
            <w:r>
              <w:t>Numbers: 0-11</w:t>
            </w:r>
          </w:p>
          <w:p w:rsidR="00C12913" w:rsidRDefault="00C12913" w14:paraId="3F3113CD" w14:textId="17C4E39F">
            <w:r w:rsidRPr="00BD62F4">
              <w:t>Colours</w:t>
            </w:r>
            <w:r>
              <w:t xml:space="preserve"> – 6 key colours: red, green, black, white, blue, yellow</w:t>
            </w:r>
          </w:p>
          <w:p w:rsidRPr="00BD62F4" w:rsidR="00C12913" w:rsidRDefault="00C12913" w14:paraId="47B591E3" w14:textId="4599F648">
            <w:r w:rsidRPr="00FD04DF">
              <w:t>Calendar – days / months / birthday</w:t>
            </w:r>
          </w:p>
        </w:tc>
        <w:tc>
          <w:tcPr>
            <w:tcW w:w="5383" w:type="dxa"/>
            <w:shd w:val="clear" w:color="auto" w:fill="B4C6E7" w:themeFill="accent1" w:themeFillTint="66"/>
            <w:tcMar/>
          </w:tcPr>
          <w:p w:rsidR="00C12913" w:rsidRDefault="00C12913" w14:paraId="421EB790" w14:textId="24AF21DA">
            <w:pPr>
              <w:rPr>
                <w:b/>
                <w:bCs/>
              </w:rPr>
            </w:pPr>
            <w:r>
              <w:rPr>
                <w:b/>
                <w:bCs/>
              </w:rPr>
              <w:t>Context for learning: Primary Language Network</w:t>
            </w:r>
          </w:p>
          <w:p w:rsidRPr="00901483" w:rsidR="00C12913" w:rsidP="001D3EB7" w:rsidRDefault="00C12913" w14:paraId="38A68122" w14:textId="77777777">
            <w:pPr>
              <w:rPr>
                <w:b/>
                <w:bCs/>
                <w:color w:val="FF0000"/>
              </w:rPr>
            </w:pPr>
            <w:r w:rsidRPr="00901483">
              <w:rPr>
                <w:b/>
                <w:bCs/>
                <w:color w:val="FF0000"/>
              </w:rPr>
              <w:t xml:space="preserve">Getting to know you </w:t>
            </w:r>
          </w:p>
          <w:p w:rsidRPr="001C7705" w:rsidR="00C12913" w:rsidP="001D3EB7" w:rsidRDefault="00C12913" w14:paraId="66B4C1C7" w14:textId="7719B120">
            <w:r>
              <w:t>Numbers: 0-11</w:t>
            </w:r>
          </w:p>
          <w:p w:rsidR="00C12913" w:rsidP="001D3EB7" w:rsidRDefault="00C12913" w14:paraId="3F7AD39F" w14:textId="48FD21BD">
            <w:r w:rsidRPr="00BD62F4">
              <w:t>Colours</w:t>
            </w:r>
            <w:r>
              <w:t xml:space="preserve"> – 6 key colours: red, green, black, white, blue, yellow</w:t>
            </w:r>
          </w:p>
          <w:p w:rsidRPr="00013588" w:rsidR="00C12913" w:rsidRDefault="00C12913" w14:paraId="1BAA7AAC" w14:textId="5FB4F91D">
            <w:pPr>
              <w:rPr>
                <w:b/>
                <w:bCs/>
              </w:rPr>
            </w:pPr>
            <w:r w:rsidRPr="00FD04DF">
              <w:t>Calendar – days / months / birthday</w:t>
            </w:r>
          </w:p>
        </w:tc>
        <w:tc>
          <w:tcPr>
            <w:tcW w:w="3003" w:type="dxa"/>
            <w:vMerge w:val="restart"/>
            <w:tcMar/>
          </w:tcPr>
          <w:p w:rsidRPr="00793D70" w:rsidR="005765FB" w:rsidP="005765FB" w:rsidRDefault="005765FB" w14:paraId="4F6B48F9" w14:textId="77777777">
            <w:pPr>
              <w:rPr>
                <w:b/>
                <w:bCs/>
              </w:rPr>
            </w:pPr>
            <w:r w:rsidRPr="00793D70">
              <w:rPr>
                <w:b/>
                <w:bCs/>
              </w:rPr>
              <w:t xml:space="preserve">Sound Spelling: </w:t>
            </w:r>
          </w:p>
          <w:p w:rsidRPr="005765FB" w:rsidR="005765FB" w:rsidP="005765FB" w:rsidRDefault="005765FB" w14:paraId="426B4E97" w14:textId="41F315A0">
            <w:r w:rsidRPr="005765FB">
              <w:t>Can identify specific</w:t>
            </w:r>
          </w:p>
          <w:p w:rsidRPr="005765FB" w:rsidR="005765FB" w:rsidP="005765FB" w:rsidRDefault="005765FB" w14:paraId="29B2CE86" w14:textId="61DB4AE0">
            <w:r w:rsidRPr="005765FB">
              <w:t>sound/phonemes</w:t>
            </w:r>
          </w:p>
          <w:p w:rsidRPr="005765FB" w:rsidR="005765FB" w:rsidP="005765FB" w:rsidRDefault="005765FB" w14:paraId="34D46C16" w14:textId="77777777"/>
          <w:p w:rsidRPr="00793D70" w:rsidR="005765FB" w:rsidP="005765FB" w:rsidRDefault="005765FB" w14:paraId="5A438240" w14:textId="77777777">
            <w:pPr>
              <w:rPr>
                <w:b/>
                <w:bCs/>
              </w:rPr>
            </w:pPr>
            <w:r w:rsidRPr="00793D70">
              <w:rPr>
                <w:b/>
                <w:bCs/>
              </w:rPr>
              <w:t xml:space="preserve">Listening: </w:t>
            </w:r>
          </w:p>
          <w:p w:rsidRPr="005765FB" w:rsidR="005765FB" w:rsidP="005765FB" w:rsidRDefault="005765FB" w14:paraId="4821D3CD" w14:textId="4D5049DF">
            <w:r w:rsidRPr="005765FB">
              <w:t>Can understand a few familiar</w:t>
            </w:r>
          </w:p>
          <w:p w:rsidRPr="005765FB" w:rsidR="005765FB" w:rsidP="005765FB" w:rsidRDefault="005765FB" w14:paraId="54C74932" w14:textId="77777777">
            <w:r w:rsidRPr="005765FB">
              <w:t>spoken words and</w:t>
            </w:r>
          </w:p>
          <w:p w:rsidRPr="005765FB" w:rsidR="005765FB" w:rsidP="005765FB" w:rsidRDefault="005765FB" w14:paraId="7C4FE850" w14:textId="1C2EC9C7">
            <w:r w:rsidRPr="005765FB">
              <w:t>phrases</w:t>
            </w:r>
          </w:p>
          <w:p w:rsidRPr="005765FB" w:rsidR="005765FB" w:rsidP="005765FB" w:rsidRDefault="005765FB" w14:paraId="49FFA1FF" w14:textId="77777777"/>
          <w:p w:rsidRPr="00793D70" w:rsidR="005765FB" w:rsidP="005765FB" w:rsidRDefault="005765FB" w14:paraId="042B2CA9" w14:textId="77777777">
            <w:pPr>
              <w:rPr>
                <w:b/>
                <w:bCs/>
              </w:rPr>
            </w:pPr>
            <w:r w:rsidRPr="00793D70">
              <w:rPr>
                <w:b/>
                <w:bCs/>
              </w:rPr>
              <w:t xml:space="preserve">Speaking: </w:t>
            </w:r>
          </w:p>
          <w:p w:rsidRPr="005765FB" w:rsidR="005765FB" w:rsidP="005765FB" w:rsidRDefault="005765FB" w14:paraId="20904D82" w14:textId="6EF69125">
            <w:r w:rsidRPr="005765FB">
              <w:t>Can say/repeat</w:t>
            </w:r>
          </w:p>
          <w:p w:rsidRPr="005765FB" w:rsidR="005765FB" w:rsidP="005765FB" w:rsidRDefault="005765FB" w14:paraId="5AFA4539" w14:textId="77777777">
            <w:r w:rsidRPr="005765FB">
              <w:t>a few short words and</w:t>
            </w:r>
          </w:p>
          <w:p w:rsidRPr="005765FB" w:rsidR="005765FB" w:rsidP="005765FB" w:rsidRDefault="005765FB" w14:paraId="4E3E831C" w14:textId="77777777">
            <w:r w:rsidRPr="005765FB">
              <w:t>phrases and would be</w:t>
            </w:r>
          </w:p>
          <w:p w:rsidRPr="005765FB" w:rsidR="005765FB" w:rsidP="005765FB" w:rsidRDefault="005765FB" w14:paraId="4F38961F" w14:textId="77777777">
            <w:r w:rsidRPr="005765FB">
              <w:t>understood by a native</w:t>
            </w:r>
          </w:p>
          <w:p w:rsidR="00C12913" w:rsidP="005765FB" w:rsidRDefault="005765FB" w14:paraId="7738CA8D" w14:textId="77777777">
            <w:r w:rsidRPr="005765FB">
              <w:t>speaker</w:t>
            </w:r>
          </w:p>
          <w:p w:rsidR="00D8294D" w:rsidP="005765FB" w:rsidRDefault="00D8294D" w14:paraId="4261A98A" w14:textId="77777777"/>
          <w:p w:rsidRPr="00793D70" w:rsidR="00D8294D" w:rsidP="00D8294D" w:rsidRDefault="00D8294D" w14:paraId="7115127F" w14:textId="77777777">
            <w:pPr>
              <w:rPr>
                <w:b/>
                <w:bCs/>
              </w:rPr>
            </w:pPr>
            <w:r w:rsidRPr="00793D70">
              <w:rPr>
                <w:b/>
                <w:bCs/>
              </w:rPr>
              <w:t xml:space="preserve">Reading: </w:t>
            </w:r>
          </w:p>
          <w:p w:rsidRPr="00D8294D" w:rsidR="00D8294D" w:rsidP="00D8294D" w:rsidRDefault="00D8294D" w14:paraId="1464F42A" w14:textId="7F72C5A4">
            <w:r w:rsidRPr="00D8294D">
              <w:t>Can recognise</w:t>
            </w:r>
          </w:p>
          <w:p w:rsidRPr="00D8294D" w:rsidR="00D8294D" w:rsidP="00D8294D" w:rsidRDefault="00D8294D" w14:paraId="7FF7A79A" w14:textId="77777777">
            <w:r w:rsidRPr="00D8294D">
              <w:t>and read out a few</w:t>
            </w:r>
          </w:p>
          <w:p w:rsidRPr="00D8294D" w:rsidR="00D8294D" w:rsidP="00D8294D" w:rsidRDefault="00D8294D" w14:paraId="5AE5AF90" w14:textId="77777777">
            <w:r w:rsidRPr="00D8294D">
              <w:t>familiar words and</w:t>
            </w:r>
          </w:p>
          <w:p w:rsidRPr="00D8294D" w:rsidR="00D8294D" w:rsidP="00D8294D" w:rsidRDefault="00D8294D" w14:paraId="388D0174" w14:textId="5C20B58B">
            <w:r w:rsidRPr="00D8294D">
              <w:t>phrases</w:t>
            </w:r>
          </w:p>
          <w:p w:rsidRPr="00D8294D" w:rsidR="00D8294D" w:rsidP="00D8294D" w:rsidRDefault="00D8294D" w14:paraId="6DE18330" w14:textId="77777777"/>
          <w:p w:rsidRPr="00793D70" w:rsidR="00D8294D" w:rsidP="00D8294D" w:rsidRDefault="00D8294D" w14:paraId="79B40887" w14:textId="77777777">
            <w:pPr>
              <w:rPr>
                <w:b/>
                <w:bCs/>
              </w:rPr>
            </w:pPr>
            <w:r w:rsidRPr="00793D70">
              <w:rPr>
                <w:b/>
                <w:bCs/>
              </w:rPr>
              <w:t xml:space="preserve">Writing: </w:t>
            </w:r>
          </w:p>
          <w:p w:rsidRPr="00D8294D" w:rsidR="00D8294D" w:rsidP="00D8294D" w:rsidRDefault="00D8294D" w14:paraId="147D8653" w14:textId="50737DF5">
            <w:r w:rsidRPr="00D8294D">
              <w:t>Can write or</w:t>
            </w:r>
          </w:p>
          <w:p w:rsidRPr="00D8294D" w:rsidR="00D8294D" w:rsidP="00D8294D" w:rsidRDefault="00D8294D" w14:paraId="2E96E70F" w14:textId="77777777">
            <w:r w:rsidRPr="00D8294D">
              <w:t>copy a few simple words</w:t>
            </w:r>
          </w:p>
          <w:p w:rsidRPr="00D8294D" w:rsidR="00D8294D" w:rsidP="00D8294D" w:rsidRDefault="00D8294D" w14:paraId="6E2AFA2C" w14:textId="77777777">
            <w:r w:rsidRPr="00D8294D">
              <w:t>or phrases or symbols as</w:t>
            </w:r>
          </w:p>
          <w:p w:rsidRPr="00D8294D" w:rsidR="00D8294D" w:rsidP="00D8294D" w:rsidRDefault="00D8294D" w14:paraId="01CC4E05" w14:textId="77777777">
            <w:r w:rsidRPr="00D8294D">
              <w:t>emergent writers of the</w:t>
            </w:r>
          </w:p>
          <w:p w:rsidR="00D8294D" w:rsidP="00D8294D" w:rsidRDefault="00D8294D" w14:paraId="1EBB67DC" w14:textId="15D9B5D0">
            <w:pPr>
              <w:rPr>
                <w:b/>
                <w:bCs/>
              </w:rPr>
            </w:pPr>
            <w:r w:rsidRPr="00D8294D">
              <w:t>target language</w:t>
            </w:r>
          </w:p>
        </w:tc>
      </w:tr>
      <w:tr w:rsidR="00C12913" w:rsidTr="7E0F46B2" w14:paraId="49ED03BA" w14:textId="69BF1A06">
        <w:trPr>
          <w:trHeight w:val="1416"/>
        </w:trPr>
        <w:tc>
          <w:tcPr>
            <w:tcW w:w="1702" w:type="dxa"/>
            <w:vMerge/>
            <w:tcMar/>
          </w:tcPr>
          <w:p w:rsidRPr="005A4B5E" w:rsidR="00C12913" w:rsidP="00013588" w:rsidRDefault="00C12913" w14:paraId="16D780A7" w14:textId="1CDA6DA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765" w:type="dxa"/>
            <w:gridSpan w:val="2"/>
            <w:tcMar/>
          </w:tcPr>
          <w:p w:rsidR="00C12913" w:rsidP="00013588" w:rsidRDefault="00C12913" w14:paraId="54CBF0F8" w14:textId="77777777">
            <w:pPr>
              <w:rPr>
                <w:b/>
                <w:bCs/>
              </w:rPr>
            </w:pPr>
            <w:r w:rsidRPr="00013588">
              <w:rPr>
                <w:b/>
                <w:bCs/>
              </w:rPr>
              <w:t>Phonics:</w:t>
            </w:r>
          </w:p>
          <w:p w:rsidR="00C12913" w:rsidP="00013588" w:rsidRDefault="00C12913" w14:paraId="2EE83B0D" w14:textId="49365205">
            <w:r>
              <w:t>T</w:t>
            </w:r>
            <w:r w:rsidRPr="00874C56">
              <w:t>each letter sounds in the alphabet</w:t>
            </w:r>
          </w:p>
          <w:p w:rsidRPr="00874C56" w:rsidR="00C12913" w:rsidP="00013588" w:rsidRDefault="00C12913" w14:paraId="43F5763D" w14:textId="72ABBFE2">
            <w:r>
              <w:t xml:space="preserve">ix – as in context of numbers, </w:t>
            </w:r>
            <w:proofErr w:type="spellStart"/>
            <w:r>
              <w:t>i</w:t>
            </w:r>
            <w:proofErr w:type="spellEnd"/>
            <w:r>
              <w:t xml:space="preserve"> within days of the week</w:t>
            </w:r>
          </w:p>
          <w:p w:rsidRPr="00013588" w:rsidR="00C12913" w:rsidP="00013588" w:rsidRDefault="00C12913" w14:paraId="1E2E3D36" w14:textId="77777777">
            <w:pPr>
              <w:rPr>
                <w:b/>
                <w:bCs/>
              </w:rPr>
            </w:pPr>
          </w:p>
          <w:p w:rsidR="00C12913" w:rsidP="00013588" w:rsidRDefault="00C12913" w14:paraId="6EEF1223" w14:textId="60FCCB9B">
            <w:pPr>
              <w:rPr>
                <w:b/>
                <w:bCs/>
              </w:rPr>
            </w:pPr>
            <w:r w:rsidRPr="05BF3D2F">
              <w:rPr>
                <w:b/>
                <w:bCs/>
              </w:rPr>
              <w:t>Grammar</w:t>
            </w:r>
            <w:r w:rsidRPr="05BF3D2F" w:rsidR="5B8E95E0">
              <w:rPr>
                <w:b/>
                <w:bCs/>
              </w:rPr>
              <w:t xml:space="preserve"> / vocab</w:t>
            </w:r>
          </w:p>
          <w:p w:rsidRPr="00823185" w:rsidR="00C12913" w:rsidP="00013588" w:rsidRDefault="00C12913" w14:paraId="2BA65612" w14:textId="5FF32621">
            <w:r w:rsidRPr="00874C56">
              <w:t>Join in with songs and rhymes</w:t>
            </w:r>
          </w:p>
          <w:p w:rsidRPr="00A64DF3" w:rsidR="00C12913" w:rsidP="00013588" w:rsidRDefault="00C12913" w14:paraId="4C429792" w14:textId="0351AFC2">
            <w:r>
              <w:t xml:space="preserve">Understand Je – </w:t>
            </w:r>
            <w:proofErr w:type="spellStart"/>
            <w:r>
              <w:t>J’ai</w:t>
            </w:r>
            <w:proofErr w:type="spellEnd"/>
            <w:r>
              <w:t xml:space="preserve"> - in the context of greetings</w:t>
            </w:r>
          </w:p>
          <w:p w:rsidR="6FF328A1" w:rsidP="05BF3D2F" w:rsidRDefault="6FF328A1" w14:paraId="7BC1CC6A" w14:textId="14DEDFA8">
            <w:r>
              <w:t>Bonjour</w:t>
            </w:r>
            <w:r w:rsidR="0783EA08">
              <w:t xml:space="preserve">, Je </w:t>
            </w:r>
            <w:proofErr w:type="spellStart"/>
            <w:r w:rsidR="0783EA08">
              <w:t>m’appelle</w:t>
            </w:r>
            <w:proofErr w:type="spellEnd"/>
            <w:r w:rsidR="0783EA08">
              <w:t>...</w:t>
            </w:r>
          </w:p>
          <w:p w:rsidRPr="00013588" w:rsidR="00C12913" w:rsidP="00013588" w:rsidRDefault="00C12913" w14:paraId="74D70326" w14:textId="77777777">
            <w:pPr>
              <w:rPr>
                <w:b/>
                <w:bCs/>
              </w:rPr>
            </w:pPr>
          </w:p>
          <w:p w:rsidR="00C12913" w:rsidP="00013588" w:rsidRDefault="00C12913" w14:paraId="77A0ACE8" w14:textId="437A73E4">
            <w:pPr>
              <w:rPr>
                <w:b/>
                <w:bCs/>
              </w:rPr>
            </w:pPr>
            <w:r w:rsidRPr="00013588">
              <w:rPr>
                <w:b/>
                <w:bCs/>
              </w:rPr>
              <w:t>French culture:</w:t>
            </w:r>
          </w:p>
          <w:p w:rsidRPr="00A064AF" w:rsidR="00C12913" w:rsidP="00013588" w:rsidRDefault="00C12913" w14:paraId="4BBCD52F" w14:textId="7D54911D">
            <w:r w:rsidRPr="00A064AF">
              <w:t>French customs at Christmas – how are they similar, how are they different?</w:t>
            </w:r>
          </w:p>
          <w:p w:rsidR="00C12913" w:rsidP="00874C56" w:rsidRDefault="00C12913" w14:paraId="1BA5FD24" w14:textId="77777777"/>
        </w:tc>
        <w:tc>
          <w:tcPr>
            <w:tcW w:w="3003" w:type="dxa"/>
            <w:vMerge/>
            <w:tcMar/>
          </w:tcPr>
          <w:p w:rsidRPr="00013588" w:rsidR="00C12913" w:rsidP="00013588" w:rsidRDefault="00C12913" w14:paraId="63564978" w14:textId="77777777">
            <w:pPr>
              <w:rPr>
                <w:b/>
                <w:bCs/>
              </w:rPr>
            </w:pPr>
          </w:p>
        </w:tc>
      </w:tr>
      <w:tr w:rsidR="00C12913" w:rsidTr="7E0F46B2" w14:paraId="67FC0EA8" w14:textId="3D9A88AA">
        <w:trPr>
          <w:trHeight w:val="698"/>
        </w:trPr>
        <w:tc>
          <w:tcPr>
            <w:tcW w:w="1702" w:type="dxa"/>
            <w:vMerge w:val="restart"/>
            <w:shd w:val="clear" w:color="auto" w:fill="2F5496" w:themeFill="accent1" w:themeFillShade="BF"/>
            <w:tcMar/>
          </w:tcPr>
          <w:p w:rsidRPr="005A4B5E" w:rsidR="00C12913" w:rsidP="00013588" w:rsidRDefault="00C12913" w14:paraId="174D1540" w14:textId="7777777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:rsidRPr="005A4B5E" w:rsidR="00C12913" w:rsidP="00013588" w:rsidRDefault="00C12913" w14:paraId="3C472F18" w14:textId="0334F5F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A4B5E">
              <w:rPr>
                <w:b/>
                <w:bCs/>
                <w:color w:val="FFFFFF" w:themeColor="background1"/>
                <w:sz w:val="24"/>
                <w:szCs w:val="24"/>
              </w:rPr>
              <w:t>Spring term</w:t>
            </w:r>
          </w:p>
        </w:tc>
        <w:tc>
          <w:tcPr>
            <w:tcW w:w="5382" w:type="dxa"/>
            <w:shd w:val="clear" w:color="auto" w:fill="B4C6E7" w:themeFill="accent1" w:themeFillTint="66"/>
            <w:tcMar/>
          </w:tcPr>
          <w:p w:rsidR="00C12913" w:rsidP="00013588" w:rsidRDefault="00C12913" w14:paraId="1D2FD3A6" w14:textId="77777777">
            <w:pPr>
              <w:rPr>
                <w:b/>
                <w:bCs/>
              </w:rPr>
            </w:pPr>
            <w:r w:rsidRPr="00874C56">
              <w:rPr>
                <w:b/>
                <w:bCs/>
              </w:rPr>
              <w:t>Context for learning (vocabulary)</w:t>
            </w:r>
          </w:p>
          <w:p w:rsidRPr="00901483" w:rsidR="00C12913" w:rsidP="00013588" w:rsidRDefault="00C12913" w14:paraId="03F585B8" w14:textId="77777777">
            <w:pPr>
              <w:rPr>
                <w:b/>
                <w:bCs/>
                <w:color w:val="FF0000"/>
              </w:rPr>
            </w:pPr>
            <w:r w:rsidRPr="00901483">
              <w:rPr>
                <w:b/>
                <w:bCs/>
                <w:color w:val="FF0000"/>
              </w:rPr>
              <w:t>Animals</w:t>
            </w:r>
          </w:p>
          <w:p w:rsidR="00C12913" w:rsidP="00013588" w:rsidRDefault="00C12913" w14:paraId="184C1E50" w14:textId="77777777">
            <w:r w:rsidRPr="00095EEC">
              <w:t xml:space="preserve">Review </w:t>
            </w:r>
            <w:r>
              <w:t>c</w:t>
            </w:r>
            <w:r w:rsidRPr="00095EEC">
              <w:t>olours</w:t>
            </w:r>
            <w:r>
              <w:t xml:space="preserve"> – include orange, pink, brown</w:t>
            </w:r>
          </w:p>
          <w:p w:rsidRPr="00386F05" w:rsidR="00C12913" w:rsidP="00013588" w:rsidRDefault="00C12913" w14:paraId="11E67574" w14:textId="167E5EEE">
            <w:r w:rsidRPr="00386F05">
              <w:t>Review numbers</w:t>
            </w:r>
          </w:p>
        </w:tc>
        <w:tc>
          <w:tcPr>
            <w:tcW w:w="5383" w:type="dxa"/>
            <w:shd w:val="clear" w:color="auto" w:fill="B4C6E7" w:themeFill="accent1" w:themeFillTint="66"/>
            <w:tcMar/>
          </w:tcPr>
          <w:p w:rsidR="00C12913" w:rsidP="00874C56" w:rsidRDefault="00C12913" w14:paraId="3A1C2D7D" w14:textId="77777777">
            <w:pPr>
              <w:rPr>
                <w:b/>
                <w:bCs/>
              </w:rPr>
            </w:pPr>
            <w:r w:rsidRPr="00874C56">
              <w:rPr>
                <w:b/>
                <w:bCs/>
              </w:rPr>
              <w:t>Context for learning (vocabulary)</w:t>
            </w:r>
          </w:p>
          <w:p w:rsidRPr="00901483" w:rsidR="00C12913" w:rsidP="00874C56" w:rsidRDefault="00C12913" w14:paraId="59308D93" w14:textId="06323DD5">
            <w:pPr>
              <w:rPr>
                <w:b/>
                <w:bCs/>
                <w:color w:val="FF0000"/>
              </w:rPr>
            </w:pPr>
            <w:r w:rsidRPr="00901483">
              <w:rPr>
                <w:b/>
                <w:bCs/>
                <w:color w:val="FF0000"/>
              </w:rPr>
              <w:t>Playground games</w:t>
            </w:r>
          </w:p>
          <w:p w:rsidR="00C12913" w:rsidP="00874C56" w:rsidRDefault="00C12913" w14:paraId="405C5DCA" w14:textId="77777777">
            <w:r w:rsidRPr="008F48BD">
              <w:t>Review colours</w:t>
            </w:r>
            <w:r>
              <w:t xml:space="preserve"> – include orange, pink, brown</w:t>
            </w:r>
          </w:p>
          <w:p w:rsidRPr="00386F05" w:rsidR="00C12913" w:rsidP="00874C56" w:rsidRDefault="00C12913" w14:paraId="51348C6D" w14:textId="407BE6BE">
            <w:r w:rsidRPr="00386F05">
              <w:t>Review numbers</w:t>
            </w:r>
          </w:p>
        </w:tc>
        <w:tc>
          <w:tcPr>
            <w:tcW w:w="3003" w:type="dxa"/>
            <w:vMerge/>
            <w:tcMar/>
          </w:tcPr>
          <w:p w:rsidRPr="00874C56" w:rsidR="00C12913" w:rsidP="00874C56" w:rsidRDefault="00C12913" w14:paraId="6C79A484" w14:textId="77777777">
            <w:pPr>
              <w:rPr>
                <w:b/>
                <w:bCs/>
              </w:rPr>
            </w:pPr>
          </w:p>
        </w:tc>
      </w:tr>
      <w:tr w:rsidR="00C12913" w:rsidTr="7E0F46B2" w14:paraId="5F6B1B54" w14:textId="24DABBBE">
        <w:trPr>
          <w:trHeight w:val="1500"/>
        </w:trPr>
        <w:tc>
          <w:tcPr>
            <w:tcW w:w="1702" w:type="dxa"/>
            <w:vMerge/>
            <w:tcMar/>
          </w:tcPr>
          <w:p w:rsidRPr="005A4B5E" w:rsidR="00C12913" w:rsidP="00013588" w:rsidRDefault="00C12913" w14:paraId="24B4D282" w14:textId="1577282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765" w:type="dxa"/>
            <w:gridSpan w:val="2"/>
            <w:tcMar/>
          </w:tcPr>
          <w:p w:rsidRPr="00013588" w:rsidR="00C12913" w:rsidP="00013588" w:rsidRDefault="00C12913" w14:paraId="4AFB7DEB" w14:textId="77777777">
            <w:pPr>
              <w:rPr>
                <w:b/>
                <w:bCs/>
              </w:rPr>
            </w:pPr>
            <w:r w:rsidRPr="00013588">
              <w:rPr>
                <w:b/>
                <w:bCs/>
              </w:rPr>
              <w:t>Phonics:</w:t>
            </w:r>
          </w:p>
          <w:p w:rsidRPr="00A064AF" w:rsidR="00C12913" w:rsidP="00013588" w:rsidRDefault="00C12913" w14:paraId="2D1A781D" w14:textId="00861393">
            <w:r w:rsidRPr="00A064AF">
              <w:t>Review letters of the alphabet</w:t>
            </w:r>
          </w:p>
          <w:p w:rsidR="00C12913" w:rsidP="00013588" w:rsidRDefault="00C12913" w14:paraId="3AF63B10" w14:textId="199B6665">
            <w:r>
              <w:t xml:space="preserve">oi / </w:t>
            </w:r>
            <w:proofErr w:type="spellStart"/>
            <w:r>
              <w:t>ch</w:t>
            </w:r>
            <w:proofErr w:type="spellEnd"/>
            <w:r>
              <w:t xml:space="preserve"> – in the context of animals</w:t>
            </w:r>
          </w:p>
          <w:p w:rsidRPr="00A064AF" w:rsidR="00C12913" w:rsidP="00013588" w:rsidRDefault="00C12913" w14:paraId="6A8C255F" w14:textId="77777777"/>
          <w:p w:rsidR="00C12913" w:rsidP="00013588" w:rsidRDefault="00C12913" w14:paraId="6B7EBEE8" w14:textId="4987FF8B">
            <w:pPr>
              <w:rPr>
                <w:b/>
                <w:bCs/>
              </w:rPr>
            </w:pPr>
            <w:r w:rsidRPr="00013588">
              <w:rPr>
                <w:b/>
                <w:bCs/>
              </w:rPr>
              <w:t>Grammar:</w:t>
            </w:r>
          </w:p>
          <w:p w:rsidRPr="003D5263" w:rsidR="00C12913" w:rsidP="00013588" w:rsidRDefault="00C12913" w14:paraId="0163468D" w14:textId="0739B26E">
            <w:r w:rsidRPr="00874C56">
              <w:t>Join in with songs and rhymes</w:t>
            </w:r>
          </w:p>
          <w:p w:rsidRPr="0055063A" w:rsidR="00C12913" w:rsidP="7E0F46B2" w:rsidRDefault="00C12913" w14:paraId="196ADC0E" w14:textId="5F90F66A">
            <w:pPr>
              <w:rPr>
                <w:color w:val="FF0000"/>
              </w:rPr>
            </w:pPr>
            <w:r w:rsidRPr="7E0F46B2" w:rsidR="00C12913">
              <w:rPr>
                <w:color w:val="FF0000"/>
              </w:rPr>
              <w:t>Teach initial understanding of le / la</w:t>
            </w:r>
            <w:r w:rsidRPr="7E0F46B2" w:rsidR="00C12913">
              <w:rPr>
                <w:color w:val="FF0000"/>
              </w:rPr>
              <w:t>,</w:t>
            </w:r>
            <w:r w:rsidRPr="7E0F46B2" w:rsidR="00C12913">
              <w:rPr>
                <w:color w:val="FF0000"/>
              </w:rPr>
              <w:t xml:space="preserve"> un / </w:t>
            </w:r>
            <w:proofErr w:type="spellStart"/>
            <w:r w:rsidRPr="7E0F46B2" w:rsidR="00C12913">
              <w:rPr>
                <w:color w:val="FF0000"/>
              </w:rPr>
              <w:t>une</w:t>
            </w:r>
            <w:proofErr w:type="spellEnd"/>
            <w:r w:rsidRPr="7E0F46B2" w:rsidR="00C12913">
              <w:rPr>
                <w:color w:val="FF0000"/>
              </w:rPr>
              <w:t xml:space="preserve"> – masculine and feminine</w:t>
            </w:r>
          </w:p>
          <w:p w:rsidRPr="00A64DF3" w:rsidR="00C12913" w:rsidP="7E0F46B2" w:rsidRDefault="00C12913" w14:paraId="6D29A3F8" w14:textId="2C501964">
            <w:pPr>
              <w:rPr>
                <w:color w:val="FF0000"/>
              </w:rPr>
            </w:pPr>
            <w:r w:rsidRPr="7E0F46B2" w:rsidR="00C12913">
              <w:rPr>
                <w:color w:val="FF0000"/>
              </w:rPr>
              <w:t>le / la</w:t>
            </w:r>
          </w:p>
          <w:p w:rsidRPr="00A64DF3" w:rsidR="00C12913" w:rsidP="00013588" w:rsidRDefault="00C12913" w14:paraId="4B8D2975" w14:textId="7553052A">
            <w:r w:rsidRPr="00A64DF3">
              <w:t xml:space="preserve">un / </w:t>
            </w:r>
            <w:proofErr w:type="spellStart"/>
            <w:r w:rsidRPr="00A64DF3">
              <w:t>une</w:t>
            </w:r>
            <w:proofErr w:type="spellEnd"/>
          </w:p>
          <w:p w:rsidR="00C12913" w:rsidP="00013588" w:rsidRDefault="00C12913" w14:paraId="0CFA10B3" w14:textId="2324A1E6">
            <w:r w:rsidRPr="00A64DF3">
              <w:t>je</w:t>
            </w:r>
          </w:p>
          <w:p w:rsidRPr="00707659" w:rsidR="00C12913" w:rsidP="7E0F46B2" w:rsidRDefault="00C12913" w14:paraId="1E3E3393" w14:textId="77777777" w14:noSpellErr="1">
            <w:pPr>
              <w:rPr>
                <w:color w:val="FF0000"/>
              </w:rPr>
            </w:pPr>
            <w:r w:rsidRPr="7E0F46B2" w:rsidR="00C12913">
              <w:rPr>
                <w:color w:val="FF0000"/>
              </w:rPr>
              <w:t>simple phrases – combining article, adjective and nouns</w:t>
            </w:r>
          </w:p>
          <w:p w:rsidRPr="00A64DF3" w:rsidR="00C12913" w:rsidP="7E0F46B2" w:rsidRDefault="00C12913" w14:paraId="4F63ADE0" w14:textId="71894928">
            <w:pPr>
              <w:rPr>
                <w:color w:val="FF0000"/>
              </w:rPr>
            </w:pPr>
            <w:proofErr w:type="spellStart"/>
            <w:r w:rsidRPr="7E0F46B2" w:rsidR="00C12913">
              <w:rPr>
                <w:color w:val="FF0000"/>
              </w:rPr>
              <w:t>J’aime</w:t>
            </w:r>
            <w:proofErr w:type="spellEnd"/>
            <w:r w:rsidRPr="7E0F46B2" w:rsidR="00C12913">
              <w:rPr>
                <w:color w:val="FF0000"/>
              </w:rPr>
              <w:t xml:space="preserve"> – teach meaning, simple sentence statements</w:t>
            </w:r>
          </w:p>
          <w:p w:rsidR="2FD02A6C" w:rsidP="05BF3D2F" w:rsidRDefault="2FD02A6C" w14:paraId="3C5A75D4" w14:textId="7CC42946">
            <w:r>
              <w:t>Repeat greetings and show understanding:</w:t>
            </w:r>
            <w:r w:rsidR="5271C9DF">
              <w:t xml:space="preserve"> </w:t>
            </w:r>
            <w:proofErr w:type="spellStart"/>
            <w:r w:rsidR="5271C9DF">
              <w:t>e.g</w:t>
            </w:r>
            <w:proofErr w:type="spellEnd"/>
            <w:r>
              <w:t xml:space="preserve"> Je </w:t>
            </w:r>
            <w:proofErr w:type="spellStart"/>
            <w:r>
              <w:t>m’appelle</w:t>
            </w:r>
            <w:proofErr w:type="spellEnd"/>
            <w:r>
              <w:t xml:space="preserve"> </w:t>
            </w:r>
          </w:p>
          <w:p w:rsidRPr="00013588" w:rsidR="00C12913" w:rsidP="00013588" w:rsidRDefault="00C12913" w14:paraId="786ECA55" w14:textId="77777777">
            <w:pPr>
              <w:rPr>
                <w:b/>
                <w:bCs/>
              </w:rPr>
            </w:pPr>
          </w:p>
          <w:p w:rsidRPr="00013588" w:rsidR="00C12913" w:rsidP="00013588" w:rsidRDefault="00C12913" w14:paraId="4D55090D" w14:textId="77777777">
            <w:pPr>
              <w:rPr>
                <w:b/>
                <w:bCs/>
              </w:rPr>
            </w:pPr>
            <w:r w:rsidRPr="00013588">
              <w:rPr>
                <w:b/>
                <w:bCs/>
              </w:rPr>
              <w:t>French culture:</w:t>
            </w:r>
          </w:p>
          <w:p w:rsidR="00C12913" w:rsidP="00874C56" w:rsidRDefault="00C12913" w14:paraId="40B44941" w14:textId="19D3FEB6">
            <w:r>
              <w:t>French landmarks in Paris. Compare to landmarks in London</w:t>
            </w:r>
          </w:p>
        </w:tc>
        <w:tc>
          <w:tcPr>
            <w:tcW w:w="3003" w:type="dxa"/>
            <w:vMerge/>
            <w:tcMar/>
          </w:tcPr>
          <w:p w:rsidRPr="00013588" w:rsidR="00C12913" w:rsidP="00013588" w:rsidRDefault="00C12913" w14:paraId="76611EDE" w14:textId="77777777">
            <w:pPr>
              <w:rPr>
                <w:b/>
                <w:bCs/>
              </w:rPr>
            </w:pPr>
          </w:p>
        </w:tc>
      </w:tr>
      <w:tr w:rsidR="00C12913" w:rsidTr="7E0F46B2" w14:paraId="25175DE4" w14:textId="203887B2">
        <w:trPr>
          <w:trHeight w:val="618"/>
        </w:trPr>
        <w:tc>
          <w:tcPr>
            <w:tcW w:w="1702" w:type="dxa"/>
            <w:vMerge w:val="restart"/>
            <w:shd w:val="clear" w:color="auto" w:fill="2F5496" w:themeFill="accent1" w:themeFillShade="BF"/>
            <w:tcMar/>
          </w:tcPr>
          <w:p w:rsidRPr="005A4B5E" w:rsidR="00C12913" w:rsidP="00013588" w:rsidRDefault="00C12913" w14:paraId="493806CC" w14:textId="7777777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:rsidRPr="005A4B5E" w:rsidR="00C12913" w:rsidP="00013588" w:rsidRDefault="00C12913" w14:paraId="4E091B8F" w14:textId="0569A8F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A4B5E">
              <w:rPr>
                <w:b/>
                <w:bCs/>
                <w:color w:val="FFFFFF" w:themeColor="background1"/>
                <w:sz w:val="24"/>
                <w:szCs w:val="24"/>
              </w:rPr>
              <w:t>Summer term</w:t>
            </w:r>
          </w:p>
        </w:tc>
        <w:tc>
          <w:tcPr>
            <w:tcW w:w="5382" w:type="dxa"/>
            <w:shd w:val="clear" w:color="auto" w:fill="B4C6E7" w:themeFill="accent1" w:themeFillTint="66"/>
            <w:tcMar/>
          </w:tcPr>
          <w:p w:rsidR="00C12913" w:rsidP="00A064AF" w:rsidRDefault="00C12913" w14:paraId="63899AD1" w14:textId="4737A3F4">
            <w:pPr>
              <w:rPr>
                <w:b/>
                <w:bCs/>
              </w:rPr>
            </w:pPr>
            <w:r w:rsidRPr="00013588">
              <w:rPr>
                <w:b/>
                <w:bCs/>
              </w:rPr>
              <w:t>Context for learning:</w:t>
            </w:r>
            <w:r>
              <w:rPr>
                <w:b/>
                <w:bCs/>
              </w:rPr>
              <w:t xml:space="preserve"> Primary Language Network</w:t>
            </w:r>
          </w:p>
          <w:p w:rsidRPr="005A4B5E" w:rsidR="00C12913" w:rsidP="00013588" w:rsidRDefault="00C12913" w14:paraId="71E9F233" w14:textId="77777777">
            <w:pPr>
              <w:rPr>
                <w:b/>
                <w:bCs/>
                <w:color w:val="FF0000"/>
              </w:rPr>
            </w:pPr>
            <w:r w:rsidRPr="005A4B5E">
              <w:rPr>
                <w:b/>
                <w:bCs/>
                <w:color w:val="FF0000"/>
              </w:rPr>
              <w:t>Breakfast / fruit and veg</w:t>
            </w:r>
          </w:p>
          <w:p w:rsidR="00C12913" w:rsidP="00013588" w:rsidRDefault="00C12913" w14:paraId="6C6DA1AF" w14:textId="77777777">
            <w:r w:rsidRPr="00BB12CF">
              <w:t>The hungry giant story</w:t>
            </w:r>
          </w:p>
          <w:p w:rsidR="00C12913" w:rsidP="00013588" w:rsidRDefault="00C12913" w14:paraId="43926F2C" w14:textId="77777777">
            <w:r w:rsidRPr="00FC2BB7">
              <w:t>Numbers 1-20</w:t>
            </w:r>
            <w:r>
              <w:t xml:space="preserve"> review</w:t>
            </w:r>
          </w:p>
          <w:p w:rsidRPr="00FC2BB7" w:rsidR="002A177B" w:rsidP="00013588" w:rsidRDefault="00C12913" w14:paraId="4E732852" w14:textId="3D16C6C0">
            <w:r>
              <w:t>Review colours and use in phrases</w:t>
            </w:r>
          </w:p>
        </w:tc>
        <w:tc>
          <w:tcPr>
            <w:tcW w:w="5383" w:type="dxa"/>
            <w:shd w:val="clear" w:color="auto" w:fill="B4C6E7" w:themeFill="accent1" w:themeFillTint="66"/>
            <w:tcMar/>
          </w:tcPr>
          <w:p w:rsidR="00C12913" w:rsidP="00A064AF" w:rsidRDefault="00C12913" w14:paraId="1CC92C90" w14:textId="521494DF">
            <w:pPr>
              <w:rPr>
                <w:b/>
                <w:bCs/>
              </w:rPr>
            </w:pPr>
            <w:r w:rsidRPr="00013588">
              <w:rPr>
                <w:b/>
                <w:bCs/>
              </w:rPr>
              <w:t>Context for learning:</w:t>
            </w:r>
            <w:r>
              <w:rPr>
                <w:b/>
                <w:bCs/>
              </w:rPr>
              <w:t xml:space="preserve"> Primary Language Network</w:t>
            </w:r>
          </w:p>
          <w:p w:rsidRPr="005A4B5E" w:rsidR="00C12913" w:rsidP="00A064AF" w:rsidRDefault="00C12913" w14:paraId="7AA0167C" w14:textId="7524200A">
            <w:pPr>
              <w:rPr>
                <w:b/>
                <w:bCs/>
                <w:color w:val="FF0000"/>
              </w:rPr>
            </w:pPr>
            <w:r w:rsidRPr="005A4B5E">
              <w:rPr>
                <w:b/>
                <w:bCs/>
                <w:color w:val="FF0000"/>
              </w:rPr>
              <w:t>Going on a picnic</w:t>
            </w:r>
          </w:p>
          <w:p w:rsidR="00C12913" w:rsidP="00A064AF" w:rsidRDefault="00C12913" w14:paraId="05EE1AAB" w14:textId="6A1B4594">
            <w:r>
              <w:t xml:space="preserve">Where does the gingerbread man </w:t>
            </w:r>
            <w:proofErr w:type="gramStart"/>
            <w:r>
              <w:t>live -</w:t>
            </w:r>
            <w:r w:rsidR="00EB5CC6">
              <w:t xml:space="preserve"> </w:t>
            </w:r>
            <w:r>
              <w:t>story</w:t>
            </w:r>
            <w:proofErr w:type="gramEnd"/>
          </w:p>
          <w:p w:rsidRPr="00BB12CF" w:rsidR="00C12913" w:rsidP="00A064AF" w:rsidRDefault="00C12913" w14:paraId="40959DD5" w14:textId="75E5F234">
            <w:r>
              <w:t>Numbers 1- 20 review</w:t>
            </w:r>
          </w:p>
          <w:p w:rsidRPr="00CB0B7C" w:rsidR="00C12913" w:rsidP="00013588" w:rsidRDefault="00C12913" w14:paraId="32DEB6CB" w14:textId="0F11D49F">
            <w:r w:rsidRPr="00CB0B7C">
              <w:t>Review colours and use in phrases</w:t>
            </w:r>
          </w:p>
        </w:tc>
        <w:tc>
          <w:tcPr>
            <w:tcW w:w="3003" w:type="dxa"/>
            <w:vMerge/>
            <w:tcMar/>
          </w:tcPr>
          <w:p w:rsidRPr="00013588" w:rsidR="00C12913" w:rsidP="00A064AF" w:rsidRDefault="00C12913" w14:paraId="33BA7D80" w14:textId="77777777">
            <w:pPr>
              <w:rPr>
                <w:b/>
                <w:bCs/>
              </w:rPr>
            </w:pPr>
          </w:p>
        </w:tc>
      </w:tr>
      <w:tr w:rsidR="00C12913" w:rsidTr="7E0F46B2" w14:paraId="644C96DD" w14:textId="0B0F607F">
        <w:trPr>
          <w:trHeight w:val="1416"/>
        </w:trPr>
        <w:tc>
          <w:tcPr>
            <w:tcW w:w="1702" w:type="dxa"/>
            <w:vMerge/>
            <w:tcMar/>
          </w:tcPr>
          <w:p w:rsidRPr="005A4B5E" w:rsidR="00C12913" w:rsidP="00013588" w:rsidRDefault="00C12913" w14:paraId="2B0441C1" w14:textId="591657E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765" w:type="dxa"/>
            <w:gridSpan w:val="2"/>
            <w:tcMar/>
          </w:tcPr>
          <w:p w:rsidR="00C12913" w:rsidP="00013588" w:rsidRDefault="00C12913" w14:paraId="0774F84D" w14:textId="474F0A7F">
            <w:pPr>
              <w:rPr>
                <w:b/>
                <w:bCs/>
              </w:rPr>
            </w:pPr>
            <w:r w:rsidRPr="00013588">
              <w:rPr>
                <w:b/>
                <w:bCs/>
              </w:rPr>
              <w:t>Phonics:</w:t>
            </w:r>
          </w:p>
          <w:p w:rsidR="00C12913" w:rsidP="00013588" w:rsidRDefault="00C12913" w14:paraId="3E528A45" w14:textId="4289C6D6">
            <w:r w:rsidRPr="00D5561C">
              <w:t>Review all letter sounds in the alphabet</w:t>
            </w:r>
          </w:p>
          <w:p w:rsidR="00757607" w:rsidP="00013588" w:rsidRDefault="00757607" w14:paraId="3A9DE4F9" w14:textId="75F8A6FD">
            <w:proofErr w:type="spellStart"/>
            <w:r>
              <w:t>ons</w:t>
            </w:r>
            <w:proofErr w:type="spellEnd"/>
            <w:r>
              <w:t xml:space="preserve"> </w:t>
            </w:r>
            <w:r w:rsidR="009A20A3">
              <w:t>–</w:t>
            </w:r>
            <w:r>
              <w:t xml:space="preserve"> picni</w:t>
            </w:r>
            <w:r w:rsidR="009A20A3">
              <w:t>c</w:t>
            </w:r>
          </w:p>
          <w:p w:rsidRPr="00D5561C" w:rsidR="009A20A3" w:rsidP="00013588" w:rsidRDefault="009A20A3" w14:paraId="29AFC297" w14:textId="251D89CF">
            <w:r>
              <w:t xml:space="preserve">un / </w:t>
            </w:r>
            <w:proofErr w:type="spellStart"/>
            <w:r>
              <w:t>une</w:t>
            </w:r>
            <w:proofErr w:type="spellEnd"/>
            <w:r>
              <w:t xml:space="preserve"> pronunciation review</w:t>
            </w:r>
          </w:p>
          <w:p w:rsidRPr="00013588" w:rsidR="00C12913" w:rsidP="00013588" w:rsidRDefault="00C12913" w14:paraId="2D666316" w14:textId="77777777">
            <w:pPr>
              <w:rPr>
                <w:b/>
                <w:bCs/>
              </w:rPr>
            </w:pPr>
          </w:p>
          <w:p w:rsidR="00C12913" w:rsidP="00013588" w:rsidRDefault="00C12913" w14:paraId="4C4980A4" w14:textId="574A34B8">
            <w:pPr>
              <w:rPr>
                <w:b/>
                <w:bCs/>
              </w:rPr>
            </w:pPr>
            <w:r w:rsidRPr="00013588">
              <w:rPr>
                <w:b/>
                <w:bCs/>
              </w:rPr>
              <w:t>Grammar:</w:t>
            </w:r>
          </w:p>
          <w:p w:rsidRPr="0055063A" w:rsidR="00C12913" w:rsidP="00013588" w:rsidRDefault="00C12913" w14:paraId="54D56C7B" w14:textId="523311CA">
            <w:r w:rsidRPr="0055063A">
              <w:t>Join in with songs, rhymes and listen to simple stories</w:t>
            </w:r>
          </w:p>
          <w:p w:rsidRPr="00707659" w:rsidR="00C12913" w:rsidP="00707659" w:rsidRDefault="00C12913" w14:paraId="6A0C62D3" w14:textId="77777777" w14:noSpellErr="1">
            <w:r w:rsidR="00C12913">
              <w:rPr/>
              <w:t xml:space="preserve">le / la </w:t>
            </w:r>
            <w:r w:rsidRPr="7E0F46B2" w:rsidR="00C12913">
              <w:rPr>
                <w:color w:val="FF0000"/>
              </w:rPr>
              <w:t>/ l’ / les</w:t>
            </w:r>
          </w:p>
          <w:p w:rsidRPr="00707659" w:rsidR="00C12913" w:rsidP="00707659" w:rsidRDefault="00C12913" w14:paraId="7838340E" w14:textId="6E839107">
            <w:r w:rsidR="00C12913">
              <w:rPr/>
              <w:t xml:space="preserve">un / </w:t>
            </w:r>
            <w:proofErr w:type="spellStart"/>
            <w:r w:rsidR="00C12913">
              <w:rPr/>
              <w:t>une</w:t>
            </w:r>
            <w:proofErr w:type="spellEnd"/>
            <w:r w:rsidR="00C12913">
              <w:rPr/>
              <w:t xml:space="preserve"> / </w:t>
            </w:r>
            <w:r w:rsidRPr="7E0F46B2" w:rsidR="00C12913">
              <w:rPr>
                <w:color w:val="FF0000"/>
              </w:rPr>
              <w:t>des</w:t>
            </w:r>
          </w:p>
          <w:p w:rsidR="00C12913" w:rsidP="00707659" w:rsidRDefault="00C12913" w14:paraId="1F320382" w14:textId="485FBD1E">
            <w:r w:rsidRPr="00707659">
              <w:t>je</w:t>
            </w:r>
          </w:p>
          <w:p w:rsidR="00C12913" w:rsidP="00707659" w:rsidRDefault="00C12913" w14:paraId="1BE7003E" w14:textId="79D41DBA">
            <w:r>
              <w:t>simple phrases – combining article, adjective and nouns</w:t>
            </w:r>
          </w:p>
          <w:p w:rsidR="731F5746" w:rsidP="05BF3D2F" w:rsidRDefault="731F5746" w14:paraId="67564026" w14:textId="0E432E0B">
            <w:r>
              <w:t xml:space="preserve">Repeat greetings and show understanding: </w:t>
            </w:r>
            <w:proofErr w:type="spellStart"/>
            <w:r>
              <w:t>e.g</w:t>
            </w:r>
            <w:proofErr w:type="spellEnd"/>
            <w:r>
              <w:t xml:space="preserve"> Je </w:t>
            </w:r>
            <w:proofErr w:type="spellStart"/>
            <w:r>
              <w:t>m’appelle</w:t>
            </w:r>
            <w:proofErr w:type="spellEnd"/>
            <w:r>
              <w:t xml:space="preserve"> </w:t>
            </w:r>
          </w:p>
          <w:p w:rsidRPr="00707659" w:rsidR="00C12913" w:rsidP="00707659" w:rsidRDefault="00C12913" w14:paraId="59855F2E" w14:textId="6B297C0A">
            <w:proofErr w:type="spellStart"/>
            <w:r w:rsidR="00C12913">
              <w:rPr/>
              <w:t>J’aime</w:t>
            </w:r>
            <w:proofErr w:type="spellEnd"/>
            <w:r w:rsidR="00C12913">
              <w:rPr/>
              <w:t xml:space="preserve"> and </w:t>
            </w:r>
            <w:r w:rsidRPr="7E0F46B2" w:rsidR="00C12913">
              <w:rPr>
                <w:color w:val="FF0000"/>
              </w:rPr>
              <w:t xml:space="preserve">Je </w:t>
            </w:r>
            <w:proofErr w:type="spellStart"/>
            <w:r w:rsidRPr="7E0F46B2" w:rsidR="00C12913">
              <w:rPr>
                <w:color w:val="FF0000"/>
              </w:rPr>
              <w:t>n’aime</w:t>
            </w:r>
            <w:proofErr w:type="spellEnd"/>
            <w:r w:rsidRPr="7E0F46B2" w:rsidR="00C12913">
              <w:rPr>
                <w:color w:val="FF0000"/>
              </w:rPr>
              <w:t xml:space="preserve"> pas – teach pronoun, verb, ne pas as negative – use within expressing likes / dislikes</w:t>
            </w:r>
          </w:p>
          <w:p w:rsidRPr="00013588" w:rsidR="00C12913" w:rsidP="00013588" w:rsidRDefault="00C12913" w14:paraId="6E1FD344" w14:textId="77777777">
            <w:pPr>
              <w:rPr>
                <w:b/>
                <w:bCs/>
              </w:rPr>
            </w:pPr>
          </w:p>
          <w:p w:rsidR="00C12913" w:rsidP="00013588" w:rsidRDefault="00C12913" w14:paraId="55F8C3C0" w14:textId="74DF5AF0">
            <w:pPr>
              <w:rPr>
                <w:b/>
                <w:bCs/>
              </w:rPr>
            </w:pPr>
            <w:r w:rsidRPr="00013588">
              <w:rPr>
                <w:b/>
                <w:bCs/>
              </w:rPr>
              <w:t>French culture:</w:t>
            </w:r>
          </w:p>
          <w:p w:rsidR="00C12913" w:rsidP="00A064AF" w:rsidRDefault="00C12913" w14:paraId="13A2B6D4" w14:textId="3D4EF291">
            <w:r w:rsidRPr="00CD4B5C">
              <w:t>Famous French artists</w:t>
            </w:r>
          </w:p>
        </w:tc>
        <w:tc>
          <w:tcPr>
            <w:tcW w:w="3003" w:type="dxa"/>
            <w:vMerge/>
            <w:tcMar/>
          </w:tcPr>
          <w:p w:rsidRPr="00013588" w:rsidR="00C12913" w:rsidP="00013588" w:rsidRDefault="00C12913" w14:paraId="67F59D69" w14:textId="77777777">
            <w:pPr>
              <w:rPr>
                <w:b/>
                <w:bCs/>
              </w:rPr>
            </w:pPr>
          </w:p>
        </w:tc>
      </w:tr>
    </w:tbl>
    <w:p w:rsidR="00560F85" w:rsidRDefault="00560F85" w14:paraId="0895BD80" w14:textId="656978A1"/>
    <w:p w:rsidR="00874C56" w:rsidRDefault="00874C56" w14:paraId="5718A8B1" w14:textId="77777777">
      <w:pPr>
        <w:rPr>
          <w:b/>
          <w:bCs/>
        </w:rPr>
      </w:pPr>
    </w:p>
    <w:p w:rsidR="00874C56" w:rsidP="05BF3D2F" w:rsidRDefault="00874C56" w14:paraId="635A795A" w14:textId="6D99263B">
      <w:pPr>
        <w:rPr>
          <w:b/>
          <w:bCs/>
        </w:rPr>
      </w:pPr>
    </w:p>
    <w:sectPr w:rsidR="00874C56" w:rsidSect="000135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88"/>
    <w:rsid w:val="00013588"/>
    <w:rsid w:val="00057889"/>
    <w:rsid w:val="0006172C"/>
    <w:rsid w:val="00095EEC"/>
    <w:rsid w:val="00133596"/>
    <w:rsid w:val="001727B6"/>
    <w:rsid w:val="001C7705"/>
    <w:rsid w:val="001D3EB7"/>
    <w:rsid w:val="002A177B"/>
    <w:rsid w:val="00323480"/>
    <w:rsid w:val="00330DD7"/>
    <w:rsid w:val="00347A07"/>
    <w:rsid w:val="00386F05"/>
    <w:rsid w:val="003B3077"/>
    <w:rsid w:val="003D4FBD"/>
    <w:rsid w:val="003D5263"/>
    <w:rsid w:val="004156CD"/>
    <w:rsid w:val="00453E8B"/>
    <w:rsid w:val="005131B8"/>
    <w:rsid w:val="0055063A"/>
    <w:rsid w:val="00551AAB"/>
    <w:rsid w:val="00557ED5"/>
    <w:rsid w:val="00557FFC"/>
    <w:rsid w:val="00560F85"/>
    <w:rsid w:val="005765FB"/>
    <w:rsid w:val="00594421"/>
    <w:rsid w:val="005A4B5E"/>
    <w:rsid w:val="006F3420"/>
    <w:rsid w:val="00707659"/>
    <w:rsid w:val="00716F3E"/>
    <w:rsid w:val="0074028F"/>
    <w:rsid w:val="00752FB5"/>
    <w:rsid w:val="00757607"/>
    <w:rsid w:val="00793D70"/>
    <w:rsid w:val="0080775E"/>
    <w:rsid w:val="00823185"/>
    <w:rsid w:val="0085189C"/>
    <w:rsid w:val="00874C56"/>
    <w:rsid w:val="008F48BD"/>
    <w:rsid w:val="00901483"/>
    <w:rsid w:val="0093280E"/>
    <w:rsid w:val="009A20A3"/>
    <w:rsid w:val="009F7894"/>
    <w:rsid w:val="00A064AF"/>
    <w:rsid w:val="00A64DF3"/>
    <w:rsid w:val="00A65196"/>
    <w:rsid w:val="00A6629A"/>
    <w:rsid w:val="00B06736"/>
    <w:rsid w:val="00B2086C"/>
    <w:rsid w:val="00BB12CF"/>
    <w:rsid w:val="00BC36EE"/>
    <w:rsid w:val="00BD62F4"/>
    <w:rsid w:val="00BF03B6"/>
    <w:rsid w:val="00C12913"/>
    <w:rsid w:val="00C25E21"/>
    <w:rsid w:val="00C6221F"/>
    <w:rsid w:val="00CA3D9F"/>
    <w:rsid w:val="00CB0B7C"/>
    <w:rsid w:val="00CD4B5C"/>
    <w:rsid w:val="00D40FE5"/>
    <w:rsid w:val="00D5561C"/>
    <w:rsid w:val="00D8294D"/>
    <w:rsid w:val="00DB232E"/>
    <w:rsid w:val="00E82604"/>
    <w:rsid w:val="00EB5CC6"/>
    <w:rsid w:val="00EF4328"/>
    <w:rsid w:val="00FC2BB7"/>
    <w:rsid w:val="00FC521A"/>
    <w:rsid w:val="00FD04DF"/>
    <w:rsid w:val="04236CCE"/>
    <w:rsid w:val="05BF3D2F"/>
    <w:rsid w:val="0783EA08"/>
    <w:rsid w:val="079D009C"/>
    <w:rsid w:val="2FD02A6C"/>
    <w:rsid w:val="3866D8AD"/>
    <w:rsid w:val="5271C9DF"/>
    <w:rsid w:val="52FE7953"/>
    <w:rsid w:val="54098FB0"/>
    <w:rsid w:val="5B8E95E0"/>
    <w:rsid w:val="698BCC27"/>
    <w:rsid w:val="6FF328A1"/>
    <w:rsid w:val="731F5746"/>
    <w:rsid w:val="7E0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B518"/>
  <w15:chartTrackingRefBased/>
  <w15:docId w15:val="{25E10D27-0407-40B3-ACE6-41376FFD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5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F2B1DDE148140A53AABB54D86F624" ma:contentTypeVersion="" ma:contentTypeDescription="Create a new document." ma:contentTypeScope="" ma:versionID="22cd0ca132b31bb194562cb7d4934dcd">
  <xsd:schema xmlns:xsd="http://www.w3.org/2001/XMLSchema" xmlns:xs="http://www.w3.org/2001/XMLSchema" xmlns:p="http://schemas.microsoft.com/office/2006/metadata/properties" xmlns:ns2="337ce0a2-d571-4cf5-a846-c68528ae9878" xmlns:ns3="cf3ca221-9b63-457b-a443-63b88a9296f2" targetNamespace="http://schemas.microsoft.com/office/2006/metadata/properties" ma:root="true" ma:fieldsID="2f8c30002a4b5c6314dc7e66361f5f15" ns2:_="" ns3:_="">
    <xsd:import namespace="337ce0a2-d571-4cf5-a846-c68528ae9878"/>
    <xsd:import namespace="cf3ca221-9b63-457b-a443-63b88a929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e0a2-d571-4cf5-a846-c68528ae9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a221-9b63-457b-a443-63b88a929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D8058-FC0B-4ECD-ABB1-CC9D663BD7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FBF167-5088-4474-82F0-6B979CF9D3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38B8D6-5014-4F12-B6B7-5EA4A9C52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ce0a2-d571-4cf5-a846-c68528ae9878"/>
    <ds:schemaRef ds:uri="cf3ca221-9b63-457b-a443-63b88a929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Roberts2, Sarah High Ercall Pri (H)</dc:creator>
  <keywords/>
  <dc:description/>
  <lastModifiedBy>Roberts2, Sarah High Ercall Pri (H)</lastModifiedBy>
  <revision>69</revision>
  <dcterms:created xsi:type="dcterms:W3CDTF">2021-11-09T23:43:00.0000000Z</dcterms:created>
  <dcterms:modified xsi:type="dcterms:W3CDTF">2021-11-17T16:55:24.5844586Z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0x010100576F2B1DDE148140A53AABB54D86F624</vt:lpwstr>
  </property>
</Properties>
</file>