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-570"/>
        <w:tblW w:w="9547" w:type="dxa"/>
        <w:tblLook w:val="04A0" w:firstRow="1" w:lastRow="0" w:firstColumn="1" w:lastColumn="0" w:noHBand="0" w:noVBand="1"/>
      </w:tblPr>
      <w:tblGrid>
        <w:gridCol w:w="7233"/>
        <w:gridCol w:w="1157"/>
        <w:gridCol w:w="1157"/>
      </w:tblGrid>
      <w:tr w:rsidR="008C5B0A" w:rsidTr="008C5B0A">
        <w:tc>
          <w:tcPr>
            <w:tcW w:w="7233" w:type="dxa"/>
            <w:shd w:val="clear" w:color="auto" w:fill="92D050"/>
          </w:tcPr>
          <w:p w:rsidR="008C5B0A" w:rsidRPr="00A962E8" w:rsidRDefault="008C5B0A" w:rsidP="008C5B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962E8">
              <w:rPr>
                <w:rFonts w:cstheme="minorHAnsi"/>
                <w:b/>
                <w:sz w:val="24"/>
                <w:szCs w:val="24"/>
              </w:rPr>
              <w:t>Writing targets for Year 6</w:t>
            </w:r>
          </w:p>
        </w:tc>
        <w:tc>
          <w:tcPr>
            <w:tcW w:w="1157" w:type="dxa"/>
            <w:shd w:val="clear" w:color="auto" w:fill="92D050"/>
          </w:tcPr>
          <w:p w:rsidR="008C5B0A" w:rsidRPr="00A962E8" w:rsidRDefault="008C5B0A" w:rsidP="008C5B0A">
            <w:pPr>
              <w:rPr>
                <w:rFonts w:cstheme="minorHAnsi"/>
                <w:b/>
              </w:rPr>
            </w:pPr>
            <w:r w:rsidRPr="00A962E8">
              <w:rPr>
                <w:rFonts w:cstheme="minorHAnsi"/>
                <w:b/>
              </w:rPr>
              <w:t>Pupil</w:t>
            </w:r>
          </w:p>
        </w:tc>
        <w:tc>
          <w:tcPr>
            <w:tcW w:w="1157" w:type="dxa"/>
            <w:shd w:val="clear" w:color="auto" w:fill="92D050"/>
          </w:tcPr>
          <w:p w:rsidR="008C5B0A" w:rsidRPr="00A962E8" w:rsidRDefault="008C5B0A" w:rsidP="008C5B0A">
            <w:pPr>
              <w:rPr>
                <w:rFonts w:cstheme="minorHAnsi"/>
                <w:b/>
              </w:rPr>
            </w:pPr>
            <w:r w:rsidRPr="00A962E8">
              <w:rPr>
                <w:rFonts w:cstheme="minorHAnsi"/>
                <w:b/>
              </w:rPr>
              <w:t>Teacher</w:t>
            </w:r>
          </w:p>
        </w:tc>
      </w:tr>
      <w:tr w:rsidR="008C5B0A" w:rsidTr="008C5B0A">
        <w:trPr>
          <w:trHeight w:val="230"/>
        </w:trPr>
        <w:tc>
          <w:tcPr>
            <w:tcW w:w="7233" w:type="dxa"/>
            <w:shd w:val="clear" w:color="auto" w:fill="F2F2F2" w:themeFill="background1" w:themeFillShade="F2"/>
          </w:tcPr>
          <w:p w:rsidR="008C5B0A" w:rsidRPr="00A962E8" w:rsidRDefault="008C5B0A" w:rsidP="008C5B0A">
            <w:pPr>
              <w:pStyle w:val="Default"/>
              <w:rPr>
                <w:rFonts w:asciiTheme="minorHAnsi" w:hAnsiTheme="minorHAnsi" w:cstheme="minorHAnsi"/>
                <w:b/>
                <w:color w:val="auto"/>
              </w:rPr>
            </w:pPr>
            <w:r w:rsidRPr="00A962E8">
              <w:rPr>
                <w:rFonts w:asciiTheme="minorHAnsi" w:hAnsiTheme="minorHAnsi" w:cstheme="minorHAnsi"/>
                <w:b/>
                <w:color w:val="auto"/>
              </w:rPr>
              <w:t>In narratives, describe:</w:t>
            </w:r>
          </w:p>
        </w:tc>
        <w:tc>
          <w:tcPr>
            <w:tcW w:w="2314" w:type="dxa"/>
            <w:gridSpan w:val="2"/>
            <w:shd w:val="clear" w:color="auto" w:fill="F2F2F2" w:themeFill="background1" w:themeFillShade="F2"/>
          </w:tcPr>
          <w:p w:rsidR="008C5B0A" w:rsidRDefault="008C5B0A" w:rsidP="008C5B0A">
            <w:pPr>
              <w:rPr>
                <w:rFonts w:ascii="Comic Sans MS" w:hAnsi="Comic Sans MS"/>
              </w:rPr>
            </w:pPr>
          </w:p>
        </w:tc>
      </w:tr>
      <w:tr w:rsidR="008C5B0A" w:rsidTr="008C5B0A">
        <w:trPr>
          <w:trHeight w:val="230"/>
        </w:trPr>
        <w:tc>
          <w:tcPr>
            <w:tcW w:w="7233" w:type="dxa"/>
          </w:tcPr>
          <w:p w:rsidR="008C5B0A" w:rsidRPr="00A962E8" w:rsidRDefault="008C5B0A" w:rsidP="008C5B0A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A962E8">
              <w:rPr>
                <w:rFonts w:asciiTheme="minorHAnsi" w:hAnsiTheme="minorHAnsi" w:cstheme="minorHAnsi"/>
                <w:color w:val="auto"/>
              </w:rPr>
              <w:t>Settings</w:t>
            </w:r>
          </w:p>
        </w:tc>
        <w:tc>
          <w:tcPr>
            <w:tcW w:w="1157" w:type="dxa"/>
          </w:tcPr>
          <w:p w:rsidR="008C5B0A" w:rsidRDefault="008C5B0A" w:rsidP="008C5B0A">
            <w:pPr>
              <w:rPr>
                <w:rFonts w:ascii="Comic Sans MS" w:hAnsi="Comic Sans MS"/>
              </w:rPr>
            </w:pPr>
          </w:p>
        </w:tc>
        <w:tc>
          <w:tcPr>
            <w:tcW w:w="1157" w:type="dxa"/>
          </w:tcPr>
          <w:p w:rsidR="008C5B0A" w:rsidRDefault="008C5B0A" w:rsidP="008C5B0A">
            <w:pPr>
              <w:rPr>
                <w:rFonts w:ascii="Comic Sans MS" w:hAnsi="Comic Sans MS"/>
              </w:rPr>
            </w:pPr>
          </w:p>
        </w:tc>
      </w:tr>
      <w:tr w:rsidR="008C5B0A" w:rsidTr="008C5B0A">
        <w:trPr>
          <w:trHeight w:val="230"/>
        </w:trPr>
        <w:tc>
          <w:tcPr>
            <w:tcW w:w="7233" w:type="dxa"/>
          </w:tcPr>
          <w:p w:rsidR="008C5B0A" w:rsidRPr="00A962E8" w:rsidRDefault="008C5B0A" w:rsidP="008C5B0A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A962E8">
              <w:rPr>
                <w:rFonts w:asciiTheme="minorHAnsi" w:hAnsiTheme="minorHAnsi" w:cstheme="minorHAnsi"/>
                <w:color w:val="auto"/>
              </w:rPr>
              <w:t>Characters</w:t>
            </w:r>
            <w:bookmarkStart w:id="0" w:name="_GoBack"/>
            <w:bookmarkEnd w:id="0"/>
          </w:p>
        </w:tc>
        <w:tc>
          <w:tcPr>
            <w:tcW w:w="1157" w:type="dxa"/>
          </w:tcPr>
          <w:p w:rsidR="008C5B0A" w:rsidRDefault="008C5B0A" w:rsidP="008C5B0A">
            <w:pPr>
              <w:rPr>
                <w:rFonts w:ascii="Comic Sans MS" w:hAnsi="Comic Sans MS"/>
              </w:rPr>
            </w:pPr>
          </w:p>
        </w:tc>
        <w:tc>
          <w:tcPr>
            <w:tcW w:w="1157" w:type="dxa"/>
          </w:tcPr>
          <w:p w:rsidR="008C5B0A" w:rsidRDefault="008C5B0A" w:rsidP="008C5B0A">
            <w:pPr>
              <w:rPr>
                <w:rFonts w:ascii="Comic Sans MS" w:hAnsi="Comic Sans MS"/>
              </w:rPr>
            </w:pPr>
          </w:p>
        </w:tc>
      </w:tr>
      <w:tr w:rsidR="008C5B0A" w:rsidTr="008C5B0A">
        <w:trPr>
          <w:trHeight w:val="230"/>
        </w:trPr>
        <w:tc>
          <w:tcPr>
            <w:tcW w:w="7233" w:type="dxa"/>
          </w:tcPr>
          <w:p w:rsidR="008C5B0A" w:rsidRPr="00A962E8" w:rsidRDefault="008C5B0A" w:rsidP="008C5B0A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A962E8">
              <w:rPr>
                <w:rFonts w:asciiTheme="minorHAnsi" w:hAnsiTheme="minorHAnsi" w:cstheme="minorHAnsi"/>
                <w:color w:val="auto"/>
              </w:rPr>
              <w:t>Atmosphere</w:t>
            </w:r>
          </w:p>
        </w:tc>
        <w:tc>
          <w:tcPr>
            <w:tcW w:w="1157" w:type="dxa"/>
          </w:tcPr>
          <w:p w:rsidR="008C5B0A" w:rsidRDefault="008C5B0A" w:rsidP="008C5B0A">
            <w:pPr>
              <w:rPr>
                <w:rFonts w:ascii="Comic Sans MS" w:hAnsi="Comic Sans MS"/>
              </w:rPr>
            </w:pPr>
          </w:p>
        </w:tc>
        <w:tc>
          <w:tcPr>
            <w:tcW w:w="1157" w:type="dxa"/>
          </w:tcPr>
          <w:p w:rsidR="008C5B0A" w:rsidRDefault="008C5B0A" w:rsidP="008C5B0A">
            <w:pPr>
              <w:rPr>
                <w:rFonts w:ascii="Comic Sans MS" w:hAnsi="Comic Sans MS"/>
              </w:rPr>
            </w:pPr>
          </w:p>
        </w:tc>
      </w:tr>
      <w:tr w:rsidR="008C5B0A" w:rsidTr="008C5B0A">
        <w:trPr>
          <w:trHeight w:val="508"/>
        </w:trPr>
        <w:tc>
          <w:tcPr>
            <w:tcW w:w="7233" w:type="dxa"/>
          </w:tcPr>
          <w:p w:rsidR="008C5B0A" w:rsidRPr="00A962E8" w:rsidRDefault="008C5B0A" w:rsidP="008C5B0A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A962E8">
              <w:rPr>
                <w:rFonts w:asciiTheme="minorHAnsi" w:hAnsiTheme="minorHAnsi" w:cstheme="minorHAnsi"/>
              </w:rPr>
              <w:t xml:space="preserve">Integrate dialogue to convey character and advance the action </w:t>
            </w:r>
          </w:p>
        </w:tc>
        <w:tc>
          <w:tcPr>
            <w:tcW w:w="1157" w:type="dxa"/>
          </w:tcPr>
          <w:p w:rsidR="008C5B0A" w:rsidRDefault="008C5B0A" w:rsidP="008C5B0A">
            <w:pPr>
              <w:rPr>
                <w:rFonts w:ascii="Comic Sans MS" w:hAnsi="Comic Sans MS"/>
              </w:rPr>
            </w:pPr>
          </w:p>
        </w:tc>
        <w:tc>
          <w:tcPr>
            <w:tcW w:w="1157" w:type="dxa"/>
          </w:tcPr>
          <w:p w:rsidR="008C5B0A" w:rsidRDefault="008C5B0A" w:rsidP="008C5B0A">
            <w:pPr>
              <w:rPr>
                <w:rFonts w:ascii="Comic Sans MS" w:hAnsi="Comic Sans MS"/>
              </w:rPr>
            </w:pPr>
          </w:p>
        </w:tc>
      </w:tr>
      <w:tr w:rsidR="00A962E8" w:rsidTr="00F521B4">
        <w:trPr>
          <w:trHeight w:val="623"/>
        </w:trPr>
        <w:tc>
          <w:tcPr>
            <w:tcW w:w="9547" w:type="dxa"/>
            <w:gridSpan w:val="3"/>
            <w:shd w:val="clear" w:color="auto" w:fill="F2F2F2" w:themeFill="background1" w:themeFillShade="F2"/>
          </w:tcPr>
          <w:p w:rsidR="00A962E8" w:rsidRPr="00A962E8" w:rsidRDefault="00A962E8" w:rsidP="00A962E8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A962E8">
              <w:rPr>
                <w:rFonts w:asciiTheme="minorHAnsi" w:hAnsiTheme="minorHAnsi" w:cstheme="minorHAnsi"/>
                <w:b/>
              </w:rPr>
              <w:t>Select vocabulary and grammatical structures that reflect what the writing requires, doing this mostly appropriately e.g.</w:t>
            </w:r>
          </w:p>
        </w:tc>
      </w:tr>
      <w:tr w:rsidR="008C5B0A" w:rsidTr="008C5B0A">
        <w:trPr>
          <w:trHeight w:val="279"/>
        </w:trPr>
        <w:tc>
          <w:tcPr>
            <w:tcW w:w="7233" w:type="dxa"/>
          </w:tcPr>
          <w:p w:rsidR="008C5B0A" w:rsidRPr="00A962E8" w:rsidRDefault="008C5B0A" w:rsidP="008C5B0A">
            <w:pPr>
              <w:pStyle w:val="Default"/>
              <w:rPr>
                <w:rFonts w:asciiTheme="minorHAnsi" w:hAnsiTheme="minorHAnsi" w:cstheme="minorHAnsi"/>
              </w:rPr>
            </w:pPr>
            <w:r w:rsidRPr="00A962E8">
              <w:rPr>
                <w:rFonts w:asciiTheme="minorHAnsi" w:hAnsiTheme="minorHAnsi" w:cstheme="minorHAnsi"/>
              </w:rPr>
              <w:t>Contracted forms in dialogues in narrative</w:t>
            </w:r>
          </w:p>
        </w:tc>
        <w:tc>
          <w:tcPr>
            <w:tcW w:w="1157" w:type="dxa"/>
          </w:tcPr>
          <w:p w:rsidR="008C5B0A" w:rsidRDefault="008C5B0A" w:rsidP="008C5B0A">
            <w:pPr>
              <w:rPr>
                <w:rFonts w:ascii="Comic Sans MS" w:hAnsi="Comic Sans MS"/>
              </w:rPr>
            </w:pPr>
          </w:p>
        </w:tc>
        <w:tc>
          <w:tcPr>
            <w:tcW w:w="1157" w:type="dxa"/>
          </w:tcPr>
          <w:p w:rsidR="008C5B0A" w:rsidRDefault="008C5B0A" w:rsidP="008C5B0A">
            <w:pPr>
              <w:rPr>
                <w:rFonts w:ascii="Comic Sans MS" w:hAnsi="Comic Sans MS"/>
              </w:rPr>
            </w:pPr>
          </w:p>
        </w:tc>
      </w:tr>
      <w:tr w:rsidR="008C5B0A" w:rsidTr="008C5B0A">
        <w:trPr>
          <w:trHeight w:val="279"/>
        </w:trPr>
        <w:tc>
          <w:tcPr>
            <w:tcW w:w="7233" w:type="dxa"/>
          </w:tcPr>
          <w:p w:rsidR="008C5B0A" w:rsidRPr="00A962E8" w:rsidRDefault="008C5B0A" w:rsidP="008C5B0A">
            <w:pPr>
              <w:pStyle w:val="Default"/>
              <w:rPr>
                <w:rFonts w:asciiTheme="minorHAnsi" w:hAnsiTheme="minorHAnsi" w:cstheme="minorHAnsi"/>
              </w:rPr>
            </w:pPr>
            <w:r w:rsidRPr="00A962E8">
              <w:rPr>
                <w:rFonts w:asciiTheme="minorHAnsi" w:hAnsiTheme="minorHAnsi" w:cstheme="minorHAnsi"/>
              </w:rPr>
              <w:t>Passive verbs to affect how information is presented</w:t>
            </w:r>
          </w:p>
        </w:tc>
        <w:tc>
          <w:tcPr>
            <w:tcW w:w="1157" w:type="dxa"/>
          </w:tcPr>
          <w:p w:rsidR="008C5B0A" w:rsidRDefault="008C5B0A" w:rsidP="008C5B0A">
            <w:pPr>
              <w:rPr>
                <w:rFonts w:ascii="Comic Sans MS" w:hAnsi="Comic Sans MS"/>
              </w:rPr>
            </w:pPr>
          </w:p>
        </w:tc>
        <w:tc>
          <w:tcPr>
            <w:tcW w:w="1157" w:type="dxa"/>
          </w:tcPr>
          <w:p w:rsidR="008C5B0A" w:rsidRDefault="008C5B0A" w:rsidP="008C5B0A">
            <w:pPr>
              <w:rPr>
                <w:rFonts w:ascii="Comic Sans MS" w:hAnsi="Comic Sans MS"/>
              </w:rPr>
            </w:pPr>
          </w:p>
        </w:tc>
      </w:tr>
      <w:tr w:rsidR="008C5B0A" w:rsidTr="008C5B0A">
        <w:trPr>
          <w:trHeight w:val="279"/>
        </w:trPr>
        <w:tc>
          <w:tcPr>
            <w:tcW w:w="7233" w:type="dxa"/>
          </w:tcPr>
          <w:p w:rsidR="008C5B0A" w:rsidRPr="00A962E8" w:rsidRDefault="008C5B0A" w:rsidP="008C5B0A">
            <w:pPr>
              <w:pStyle w:val="Default"/>
              <w:rPr>
                <w:rFonts w:asciiTheme="minorHAnsi" w:hAnsiTheme="minorHAnsi" w:cstheme="minorHAnsi"/>
              </w:rPr>
            </w:pPr>
            <w:r w:rsidRPr="00A962E8">
              <w:rPr>
                <w:rFonts w:asciiTheme="minorHAnsi" w:hAnsiTheme="minorHAnsi" w:cstheme="minorHAnsi"/>
              </w:rPr>
              <w:t>Modal verbs to suggest degrees of possibility</w:t>
            </w:r>
          </w:p>
        </w:tc>
        <w:tc>
          <w:tcPr>
            <w:tcW w:w="1157" w:type="dxa"/>
          </w:tcPr>
          <w:p w:rsidR="008C5B0A" w:rsidRDefault="008C5B0A" w:rsidP="008C5B0A">
            <w:pPr>
              <w:rPr>
                <w:rFonts w:ascii="Comic Sans MS" w:hAnsi="Comic Sans MS"/>
              </w:rPr>
            </w:pPr>
          </w:p>
        </w:tc>
        <w:tc>
          <w:tcPr>
            <w:tcW w:w="1157" w:type="dxa"/>
          </w:tcPr>
          <w:p w:rsidR="008C5B0A" w:rsidRDefault="008C5B0A" w:rsidP="008C5B0A">
            <w:pPr>
              <w:rPr>
                <w:rFonts w:ascii="Comic Sans MS" w:hAnsi="Comic Sans MS"/>
              </w:rPr>
            </w:pPr>
          </w:p>
        </w:tc>
      </w:tr>
      <w:tr w:rsidR="00A962E8" w:rsidTr="00931061">
        <w:trPr>
          <w:trHeight w:val="279"/>
        </w:trPr>
        <w:tc>
          <w:tcPr>
            <w:tcW w:w="9547" w:type="dxa"/>
            <w:gridSpan w:val="3"/>
            <w:shd w:val="clear" w:color="auto" w:fill="F2F2F2" w:themeFill="background1" w:themeFillShade="F2"/>
          </w:tcPr>
          <w:p w:rsidR="00A962E8" w:rsidRDefault="00A962E8" w:rsidP="008C5B0A">
            <w:pPr>
              <w:rPr>
                <w:rFonts w:ascii="Comic Sans MS" w:hAnsi="Comic Sans MS"/>
              </w:rPr>
            </w:pPr>
            <w:r w:rsidRPr="00A962E8">
              <w:rPr>
                <w:rFonts w:cstheme="minorHAnsi"/>
                <w:b/>
                <w:sz w:val="24"/>
                <w:szCs w:val="24"/>
              </w:rPr>
              <w:t>Use a range of devices to build cohesion within and across paragraphs e.g.:</w:t>
            </w:r>
          </w:p>
        </w:tc>
      </w:tr>
      <w:tr w:rsidR="008C5B0A" w:rsidTr="008C5B0A">
        <w:trPr>
          <w:trHeight w:val="279"/>
        </w:trPr>
        <w:tc>
          <w:tcPr>
            <w:tcW w:w="7233" w:type="dxa"/>
          </w:tcPr>
          <w:p w:rsidR="008C5B0A" w:rsidRPr="00A962E8" w:rsidRDefault="008C5B0A" w:rsidP="008C5B0A">
            <w:pPr>
              <w:pStyle w:val="Default"/>
              <w:rPr>
                <w:rFonts w:asciiTheme="minorHAnsi" w:hAnsiTheme="minorHAnsi" w:cstheme="minorHAnsi"/>
              </w:rPr>
            </w:pPr>
            <w:r w:rsidRPr="00A962E8">
              <w:rPr>
                <w:rFonts w:asciiTheme="minorHAnsi" w:hAnsiTheme="minorHAnsi" w:cstheme="minorHAnsi"/>
              </w:rPr>
              <w:t>Conjunctions</w:t>
            </w:r>
          </w:p>
        </w:tc>
        <w:tc>
          <w:tcPr>
            <w:tcW w:w="1157" w:type="dxa"/>
          </w:tcPr>
          <w:p w:rsidR="008C5B0A" w:rsidRDefault="008C5B0A" w:rsidP="008C5B0A">
            <w:pPr>
              <w:rPr>
                <w:rFonts w:ascii="Comic Sans MS" w:hAnsi="Comic Sans MS"/>
              </w:rPr>
            </w:pPr>
          </w:p>
        </w:tc>
        <w:tc>
          <w:tcPr>
            <w:tcW w:w="1157" w:type="dxa"/>
          </w:tcPr>
          <w:p w:rsidR="008C5B0A" w:rsidRDefault="008C5B0A" w:rsidP="008C5B0A">
            <w:pPr>
              <w:rPr>
                <w:rFonts w:ascii="Comic Sans MS" w:hAnsi="Comic Sans MS"/>
              </w:rPr>
            </w:pPr>
          </w:p>
        </w:tc>
      </w:tr>
      <w:tr w:rsidR="008C5B0A" w:rsidTr="008C5B0A">
        <w:trPr>
          <w:trHeight w:val="279"/>
        </w:trPr>
        <w:tc>
          <w:tcPr>
            <w:tcW w:w="7233" w:type="dxa"/>
          </w:tcPr>
          <w:p w:rsidR="008C5B0A" w:rsidRPr="00A962E8" w:rsidRDefault="008C5B0A" w:rsidP="008C5B0A">
            <w:pPr>
              <w:pStyle w:val="Default"/>
              <w:rPr>
                <w:rFonts w:asciiTheme="minorHAnsi" w:hAnsiTheme="minorHAnsi" w:cstheme="minorHAnsi"/>
              </w:rPr>
            </w:pPr>
            <w:r w:rsidRPr="00A962E8">
              <w:rPr>
                <w:rFonts w:asciiTheme="minorHAnsi" w:hAnsiTheme="minorHAnsi" w:cstheme="minorHAnsi"/>
              </w:rPr>
              <w:t>Adverbials of time and place</w:t>
            </w:r>
          </w:p>
        </w:tc>
        <w:tc>
          <w:tcPr>
            <w:tcW w:w="1157" w:type="dxa"/>
          </w:tcPr>
          <w:p w:rsidR="008C5B0A" w:rsidRDefault="008C5B0A" w:rsidP="008C5B0A">
            <w:pPr>
              <w:rPr>
                <w:rFonts w:ascii="Comic Sans MS" w:hAnsi="Comic Sans MS"/>
              </w:rPr>
            </w:pPr>
          </w:p>
        </w:tc>
        <w:tc>
          <w:tcPr>
            <w:tcW w:w="1157" w:type="dxa"/>
          </w:tcPr>
          <w:p w:rsidR="008C5B0A" w:rsidRDefault="008C5B0A" w:rsidP="008C5B0A">
            <w:pPr>
              <w:rPr>
                <w:rFonts w:ascii="Comic Sans MS" w:hAnsi="Comic Sans MS"/>
              </w:rPr>
            </w:pPr>
          </w:p>
        </w:tc>
      </w:tr>
      <w:tr w:rsidR="008C5B0A" w:rsidTr="008C5B0A">
        <w:trPr>
          <w:trHeight w:val="279"/>
        </w:trPr>
        <w:tc>
          <w:tcPr>
            <w:tcW w:w="7233" w:type="dxa"/>
          </w:tcPr>
          <w:p w:rsidR="008C5B0A" w:rsidRPr="00A962E8" w:rsidRDefault="008C5B0A" w:rsidP="008C5B0A">
            <w:pPr>
              <w:pStyle w:val="Default"/>
              <w:rPr>
                <w:rFonts w:asciiTheme="minorHAnsi" w:hAnsiTheme="minorHAnsi" w:cstheme="minorHAnsi"/>
              </w:rPr>
            </w:pPr>
            <w:r w:rsidRPr="00A962E8">
              <w:rPr>
                <w:rFonts w:asciiTheme="minorHAnsi" w:hAnsiTheme="minorHAnsi" w:cstheme="minorHAnsi"/>
              </w:rPr>
              <w:t>Pronouns</w:t>
            </w:r>
          </w:p>
        </w:tc>
        <w:tc>
          <w:tcPr>
            <w:tcW w:w="1157" w:type="dxa"/>
          </w:tcPr>
          <w:p w:rsidR="008C5B0A" w:rsidRDefault="008C5B0A" w:rsidP="008C5B0A">
            <w:pPr>
              <w:rPr>
                <w:rFonts w:ascii="Comic Sans MS" w:hAnsi="Comic Sans MS"/>
              </w:rPr>
            </w:pPr>
          </w:p>
        </w:tc>
        <w:tc>
          <w:tcPr>
            <w:tcW w:w="1157" w:type="dxa"/>
          </w:tcPr>
          <w:p w:rsidR="008C5B0A" w:rsidRDefault="008C5B0A" w:rsidP="008C5B0A">
            <w:pPr>
              <w:rPr>
                <w:rFonts w:ascii="Comic Sans MS" w:hAnsi="Comic Sans MS"/>
              </w:rPr>
            </w:pPr>
          </w:p>
        </w:tc>
      </w:tr>
      <w:tr w:rsidR="008C5B0A" w:rsidTr="008C5B0A">
        <w:trPr>
          <w:trHeight w:val="279"/>
        </w:trPr>
        <w:tc>
          <w:tcPr>
            <w:tcW w:w="7233" w:type="dxa"/>
          </w:tcPr>
          <w:p w:rsidR="008C5B0A" w:rsidRPr="00A962E8" w:rsidRDefault="008C5B0A" w:rsidP="008C5B0A">
            <w:pPr>
              <w:pStyle w:val="Default"/>
              <w:rPr>
                <w:rFonts w:asciiTheme="minorHAnsi" w:hAnsiTheme="minorHAnsi" w:cstheme="minorHAnsi"/>
              </w:rPr>
            </w:pPr>
            <w:r w:rsidRPr="00A962E8">
              <w:rPr>
                <w:rFonts w:asciiTheme="minorHAnsi" w:hAnsiTheme="minorHAnsi" w:cstheme="minorHAnsi"/>
              </w:rPr>
              <w:t>Synonyms</w:t>
            </w:r>
          </w:p>
        </w:tc>
        <w:tc>
          <w:tcPr>
            <w:tcW w:w="1157" w:type="dxa"/>
          </w:tcPr>
          <w:p w:rsidR="008C5B0A" w:rsidRDefault="008C5B0A" w:rsidP="008C5B0A">
            <w:pPr>
              <w:rPr>
                <w:rFonts w:ascii="Comic Sans MS" w:hAnsi="Comic Sans MS"/>
              </w:rPr>
            </w:pPr>
          </w:p>
        </w:tc>
        <w:tc>
          <w:tcPr>
            <w:tcW w:w="1157" w:type="dxa"/>
          </w:tcPr>
          <w:p w:rsidR="008C5B0A" w:rsidRDefault="008C5B0A" w:rsidP="008C5B0A">
            <w:pPr>
              <w:rPr>
                <w:rFonts w:ascii="Comic Sans MS" w:hAnsi="Comic Sans MS"/>
              </w:rPr>
            </w:pPr>
          </w:p>
        </w:tc>
      </w:tr>
      <w:tr w:rsidR="008C5B0A" w:rsidTr="008C5B0A">
        <w:tc>
          <w:tcPr>
            <w:tcW w:w="7233" w:type="dxa"/>
          </w:tcPr>
          <w:p w:rsidR="008C5B0A" w:rsidRPr="00A962E8" w:rsidRDefault="008C5B0A" w:rsidP="008C5B0A">
            <w:pPr>
              <w:rPr>
                <w:rFonts w:cstheme="minorHAnsi"/>
                <w:sz w:val="24"/>
                <w:szCs w:val="24"/>
              </w:rPr>
            </w:pPr>
            <w:r w:rsidRPr="00A962E8">
              <w:rPr>
                <w:rFonts w:cstheme="minorHAnsi"/>
                <w:sz w:val="24"/>
                <w:szCs w:val="24"/>
              </w:rPr>
              <w:t xml:space="preserve">Use verb tenses consistently and correctly throughout </w:t>
            </w:r>
          </w:p>
        </w:tc>
        <w:tc>
          <w:tcPr>
            <w:tcW w:w="1157" w:type="dxa"/>
          </w:tcPr>
          <w:p w:rsidR="008C5B0A" w:rsidRDefault="008C5B0A" w:rsidP="008C5B0A">
            <w:pPr>
              <w:rPr>
                <w:rFonts w:ascii="Comic Sans MS" w:hAnsi="Comic Sans MS"/>
              </w:rPr>
            </w:pPr>
          </w:p>
        </w:tc>
        <w:tc>
          <w:tcPr>
            <w:tcW w:w="1157" w:type="dxa"/>
          </w:tcPr>
          <w:p w:rsidR="008C5B0A" w:rsidRDefault="008C5B0A" w:rsidP="008C5B0A">
            <w:pPr>
              <w:rPr>
                <w:rFonts w:ascii="Comic Sans MS" w:hAnsi="Comic Sans MS"/>
              </w:rPr>
            </w:pPr>
          </w:p>
        </w:tc>
      </w:tr>
      <w:tr w:rsidR="00A962E8" w:rsidTr="00DF20B5">
        <w:trPr>
          <w:trHeight w:val="279"/>
        </w:trPr>
        <w:tc>
          <w:tcPr>
            <w:tcW w:w="9547" w:type="dxa"/>
            <w:gridSpan w:val="3"/>
            <w:shd w:val="clear" w:color="auto" w:fill="F2F2F2" w:themeFill="background1" w:themeFillShade="F2"/>
          </w:tcPr>
          <w:p w:rsidR="00A962E8" w:rsidRDefault="00A962E8" w:rsidP="008C5B0A">
            <w:pPr>
              <w:rPr>
                <w:rFonts w:ascii="Comic Sans MS" w:hAnsi="Comic Sans MS"/>
              </w:rPr>
            </w:pPr>
            <w:r w:rsidRPr="00A962E8">
              <w:rPr>
                <w:rFonts w:cstheme="minorHAnsi"/>
                <w:b/>
                <w:sz w:val="24"/>
                <w:szCs w:val="24"/>
              </w:rPr>
              <w:t>Use the range of punctuation taught at key stage 2 mostly correctly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="008C5B0A" w:rsidTr="008C5B0A">
        <w:trPr>
          <w:trHeight w:val="279"/>
        </w:trPr>
        <w:tc>
          <w:tcPr>
            <w:tcW w:w="7233" w:type="dxa"/>
            <w:shd w:val="clear" w:color="auto" w:fill="auto"/>
          </w:tcPr>
          <w:p w:rsidR="008C5B0A" w:rsidRPr="00A962E8" w:rsidRDefault="008C5B0A" w:rsidP="008C5B0A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A962E8">
              <w:rPr>
                <w:rFonts w:asciiTheme="minorHAnsi" w:hAnsiTheme="minorHAnsi" w:cstheme="minorHAnsi"/>
                <w:color w:val="auto"/>
              </w:rPr>
              <w:t xml:space="preserve">Commas to mark clauses </w:t>
            </w:r>
          </w:p>
        </w:tc>
        <w:tc>
          <w:tcPr>
            <w:tcW w:w="1157" w:type="dxa"/>
            <w:shd w:val="clear" w:color="auto" w:fill="auto"/>
          </w:tcPr>
          <w:p w:rsidR="008C5B0A" w:rsidRDefault="008C5B0A" w:rsidP="008C5B0A">
            <w:pPr>
              <w:rPr>
                <w:rFonts w:ascii="Comic Sans MS" w:hAnsi="Comic Sans MS"/>
              </w:rPr>
            </w:pPr>
          </w:p>
        </w:tc>
        <w:tc>
          <w:tcPr>
            <w:tcW w:w="1157" w:type="dxa"/>
            <w:shd w:val="clear" w:color="auto" w:fill="auto"/>
          </w:tcPr>
          <w:p w:rsidR="008C5B0A" w:rsidRDefault="008C5B0A" w:rsidP="008C5B0A">
            <w:pPr>
              <w:rPr>
                <w:rFonts w:ascii="Comic Sans MS" w:hAnsi="Comic Sans MS"/>
              </w:rPr>
            </w:pPr>
          </w:p>
        </w:tc>
      </w:tr>
      <w:tr w:rsidR="008C5B0A" w:rsidTr="008C5B0A">
        <w:trPr>
          <w:trHeight w:val="279"/>
        </w:trPr>
        <w:tc>
          <w:tcPr>
            <w:tcW w:w="7233" w:type="dxa"/>
            <w:shd w:val="clear" w:color="auto" w:fill="auto"/>
          </w:tcPr>
          <w:p w:rsidR="008C5B0A" w:rsidRPr="00A962E8" w:rsidRDefault="008C5B0A" w:rsidP="008C5B0A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A962E8">
              <w:rPr>
                <w:rFonts w:asciiTheme="minorHAnsi" w:hAnsiTheme="minorHAnsi" w:cstheme="minorHAnsi"/>
                <w:color w:val="auto"/>
              </w:rPr>
              <w:t xml:space="preserve">Apostrophes for omission and possession </w:t>
            </w:r>
          </w:p>
        </w:tc>
        <w:tc>
          <w:tcPr>
            <w:tcW w:w="1157" w:type="dxa"/>
            <w:shd w:val="clear" w:color="auto" w:fill="auto"/>
          </w:tcPr>
          <w:p w:rsidR="008C5B0A" w:rsidRDefault="008C5B0A" w:rsidP="008C5B0A">
            <w:pPr>
              <w:rPr>
                <w:rFonts w:ascii="Comic Sans MS" w:hAnsi="Comic Sans MS"/>
              </w:rPr>
            </w:pPr>
          </w:p>
        </w:tc>
        <w:tc>
          <w:tcPr>
            <w:tcW w:w="1157" w:type="dxa"/>
            <w:shd w:val="clear" w:color="auto" w:fill="auto"/>
          </w:tcPr>
          <w:p w:rsidR="008C5B0A" w:rsidRDefault="008C5B0A" w:rsidP="008C5B0A">
            <w:pPr>
              <w:rPr>
                <w:rFonts w:ascii="Comic Sans MS" w:hAnsi="Comic Sans MS"/>
              </w:rPr>
            </w:pPr>
          </w:p>
        </w:tc>
      </w:tr>
      <w:tr w:rsidR="008C5B0A" w:rsidTr="008C5B0A">
        <w:trPr>
          <w:trHeight w:val="279"/>
        </w:trPr>
        <w:tc>
          <w:tcPr>
            <w:tcW w:w="7233" w:type="dxa"/>
            <w:shd w:val="clear" w:color="auto" w:fill="auto"/>
          </w:tcPr>
          <w:p w:rsidR="008C5B0A" w:rsidRPr="00A962E8" w:rsidRDefault="008C5B0A" w:rsidP="008C5B0A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A962E8">
              <w:rPr>
                <w:rFonts w:asciiTheme="minorHAnsi" w:hAnsiTheme="minorHAnsi" w:cstheme="minorHAnsi"/>
                <w:color w:val="auto"/>
              </w:rPr>
              <w:t>Inverted commas for direct speech or quotations</w:t>
            </w:r>
          </w:p>
        </w:tc>
        <w:tc>
          <w:tcPr>
            <w:tcW w:w="1157" w:type="dxa"/>
            <w:shd w:val="clear" w:color="auto" w:fill="auto"/>
          </w:tcPr>
          <w:p w:rsidR="008C5B0A" w:rsidRDefault="008C5B0A" w:rsidP="008C5B0A">
            <w:pPr>
              <w:rPr>
                <w:rFonts w:ascii="Comic Sans MS" w:hAnsi="Comic Sans MS"/>
              </w:rPr>
            </w:pPr>
          </w:p>
        </w:tc>
        <w:tc>
          <w:tcPr>
            <w:tcW w:w="1157" w:type="dxa"/>
            <w:shd w:val="clear" w:color="auto" w:fill="auto"/>
          </w:tcPr>
          <w:p w:rsidR="008C5B0A" w:rsidRDefault="008C5B0A" w:rsidP="008C5B0A">
            <w:pPr>
              <w:rPr>
                <w:rFonts w:ascii="Comic Sans MS" w:hAnsi="Comic Sans MS"/>
              </w:rPr>
            </w:pPr>
          </w:p>
        </w:tc>
      </w:tr>
      <w:tr w:rsidR="008C5B0A" w:rsidTr="008C5B0A">
        <w:trPr>
          <w:trHeight w:val="279"/>
        </w:trPr>
        <w:tc>
          <w:tcPr>
            <w:tcW w:w="7233" w:type="dxa"/>
            <w:shd w:val="clear" w:color="auto" w:fill="auto"/>
          </w:tcPr>
          <w:p w:rsidR="008C5B0A" w:rsidRPr="00A962E8" w:rsidRDefault="008C5B0A" w:rsidP="008C5B0A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A962E8">
              <w:rPr>
                <w:rFonts w:asciiTheme="minorHAnsi" w:hAnsiTheme="minorHAnsi" w:cstheme="minorHAnsi"/>
                <w:color w:val="auto"/>
              </w:rPr>
              <w:t>Brackets, dashes and commas to indicate parenthesis</w:t>
            </w:r>
          </w:p>
        </w:tc>
        <w:tc>
          <w:tcPr>
            <w:tcW w:w="1157" w:type="dxa"/>
            <w:shd w:val="clear" w:color="auto" w:fill="auto"/>
          </w:tcPr>
          <w:p w:rsidR="008C5B0A" w:rsidRDefault="008C5B0A" w:rsidP="008C5B0A">
            <w:pPr>
              <w:rPr>
                <w:rFonts w:ascii="Comic Sans MS" w:hAnsi="Comic Sans MS"/>
              </w:rPr>
            </w:pPr>
          </w:p>
        </w:tc>
        <w:tc>
          <w:tcPr>
            <w:tcW w:w="1157" w:type="dxa"/>
            <w:shd w:val="clear" w:color="auto" w:fill="auto"/>
          </w:tcPr>
          <w:p w:rsidR="008C5B0A" w:rsidRDefault="008C5B0A" w:rsidP="008C5B0A">
            <w:pPr>
              <w:rPr>
                <w:rFonts w:ascii="Comic Sans MS" w:hAnsi="Comic Sans MS"/>
              </w:rPr>
            </w:pPr>
          </w:p>
        </w:tc>
      </w:tr>
      <w:tr w:rsidR="008C5B0A" w:rsidTr="008C5B0A">
        <w:trPr>
          <w:trHeight w:val="279"/>
        </w:trPr>
        <w:tc>
          <w:tcPr>
            <w:tcW w:w="7233" w:type="dxa"/>
            <w:shd w:val="clear" w:color="auto" w:fill="auto"/>
          </w:tcPr>
          <w:p w:rsidR="008C5B0A" w:rsidRPr="00A962E8" w:rsidRDefault="008C5B0A" w:rsidP="008C5B0A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A962E8">
              <w:rPr>
                <w:rFonts w:asciiTheme="minorHAnsi" w:hAnsiTheme="minorHAnsi" w:cstheme="minorHAnsi"/>
                <w:color w:val="auto"/>
              </w:rPr>
              <w:t>Commas for lists</w:t>
            </w:r>
          </w:p>
        </w:tc>
        <w:tc>
          <w:tcPr>
            <w:tcW w:w="1157" w:type="dxa"/>
            <w:shd w:val="clear" w:color="auto" w:fill="auto"/>
          </w:tcPr>
          <w:p w:rsidR="008C5B0A" w:rsidRDefault="008C5B0A" w:rsidP="008C5B0A">
            <w:pPr>
              <w:rPr>
                <w:rFonts w:ascii="Comic Sans MS" w:hAnsi="Comic Sans MS"/>
              </w:rPr>
            </w:pPr>
          </w:p>
        </w:tc>
        <w:tc>
          <w:tcPr>
            <w:tcW w:w="1157" w:type="dxa"/>
            <w:shd w:val="clear" w:color="auto" w:fill="auto"/>
          </w:tcPr>
          <w:p w:rsidR="008C5B0A" w:rsidRDefault="008C5B0A" w:rsidP="008C5B0A">
            <w:pPr>
              <w:rPr>
                <w:rFonts w:ascii="Comic Sans MS" w:hAnsi="Comic Sans MS"/>
              </w:rPr>
            </w:pPr>
          </w:p>
        </w:tc>
      </w:tr>
      <w:tr w:rsidR="008C5B0A" w:rsidTr="008C5B0A">
        <w:trPr>
          <w:trHeight w:val="279"/>
        </w:trPr>
        <w:tc>
          <w:tcPr>
            <w:tcW w:w="7233" w:type="dxa"/>
            <w:shd w:val="clear" w:color="auto" w:fill="auto"/>
          </w:tcPr>
          <w:p w:rsidR="008C5B0A" w:rsidRPr="00A962E8" w:rsidRDefault="008C5B0A" w:rsidP="008C5B0A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A962E8">
              <w:rPr>
                <w:rFonts w:asciiTheme="minorHAnsi" w:hAnsiTheme="minorHAnsi" w:cstheme="minorHAnsi"/>
                <w:color w:val="auto"/>
              </w:rPr>
              <w:t xml:space="preserve">Semi colon, colon and dash to mark the boundaries between independent clauses </w:t>
            </w:r>
          </w:p>
        </w:tc>
        <w:tc>
          <w:tcPr>
            <w:tcW w:w="1157" w:type="dxa"/>
            <w:shd w:val="clear" w:color="auto" w:fill="auto"/>
          </w:tcPr>
          <w:p w:rsidR="008C5B0A" w:rsidRDefault="008C5B0A" w:rsidP="008C5B0A">
            <w:pPr>
              <w:rPr>
                <w:rFonts w:ascii="Comic Sans MS" w:hAnsi="Comic Sans MS"/>
              </w:rPr>
            </w:pPr>
          </w:p>
        </w:tc>
        <w:tc>
          <w:tcPr>
            <w:tcW w:w="1157" w:type="dxa"/>
            <w:shd w:val="clear" w:color="auto" w:fill="auto"/>
          </w:tcPr>
          <w:p w:rsidR="008C5B0A" w:rsidRDefault="008C5B0A" w:rsidP="008C5B0A">
            <w:pPr>
              <w:rPr>
                <w:rFonts w:ascii="Comic Sans MS" w:hAnsi="Comic Sans MS"/>
              </w:rPr>
            </w:pPr>
          </w:p>
        </w:tc>
      </w:tr>
      <w:tr w:rsidR="008C5B0A" w:rsidTr="008C5B0A">
        <w:trPr>
          <w:trHeight w:val="279"/>
        </w:trPr>
        <w:tc>
          <w:tcPr>
            <w:tcW w:w="7233" w:type="dxa"/>
            <w:shd w:val="clear" w:color="auto" w:fill="auto"/>
          </w:tcPr>
          <w:p w:rsidR="008C5B0A" w:rsidRPr="00A962E8" w:rsidRDefault="008C5B0A" w:rsidP="008C5B0A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A962E8">
              <w:rPr>
                <w:rFonts w:asciiTheme="minorHAnsi" w:hAnsiTheme="minorHAnsi" w:cstheme="minorHAnsi"/>
                <w:color w:val="auto"/>
              </w:rPr>
              <w:t>Colons to introduce lists</w:t>
            </w:r>
          </w:p>
        </w:tc>
        <w:tc>
          <w:tcPr>
            <w:tcW w:w="1157" w:type="dxa"/>
            <w:shd w:val="clear" w:color="auto" w:fill="auto"/>
          </w:tcPr>
          <w:p w:rsidR="008C5B0A" w:rsidRDefault="008C5B0A" w:rsidP="008C5B0A">
            <w:pPr>
              <w:rPr>
                <w:rFonts w:ascii="Comic Sans MS" w:hAnsi="Comic Sans MS"/>
              </w:rPr>
            </w:pPr>
          </w:p>
        </w:tc>
        <w:tc>
          <w:tcPr>
            <w:tcW w:w="1157" w:type="dxa"/>
            <w:shd w:val="clear" w:color="auto" w:fill="auto"/>
          </w:tcPr>
          <w:p w:rsidR="008C5B0A" w:rsidRDefault="008C5B0A" w:rsidP="008C5B0A">
            <w:pPr>
              <w:rPr>
                <w:rFonts w:ascii="Comic Sans MS" w:hAnsi="Comic Sans MS"/>
              </w:rPr>
            </w:pPr>
          </w:p>
        </w:tc>
      </w:tr>
      <w:tr w:rsidR="008C5B0A" w:rsidTr="008C5B0A">
        <w:trPr>
          <w:trHeight w:val="279"/>
        </w:trPr>
        <w:tc>
          <w:tcPr>
            <w:tcW w:w="7233" w:type="dxa"/>
            <w:shd w:val="clear" w:color="auto" w:fill="auto"/>
          </w:tcPr>
          <w:p w:rsidR="008C5B0A" w:rsidRPr="00A962E8" w:rsidRDefault="008C5B0A" w:rsidP="008C5B0A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A962E8">
              <w:rPr>
                <w:rFonts w:asciiTheme="minorHAnsi" w:hAnsiTheme="minorHAnsi" w:cstheme="minorHAnsi"/>
                <w:color w:val="auto"/>
              </w:rPr>
              <w:t>Bullet points</w:t>
            </w:r>
          </w:p>
        </w:tc>
        <w:tc>
          <w:tcPr>
            <w:tcW w:w="1157" w:type="dxa"/>
            <w:shd w:val="clear" w:color="auto" w:fill="auto"/>
          </w:tcPr>
          <w:p w:rsidR="008C5B0A" w:rsidRDefault="008C5B0A" w:rsidP="008C5B0A">
            <w:pPr>
              <w:rPr>
                <w:rFonts w:ascii="Comic Sans MS" w:hAnsi="Comic Sans MS"/>
              </w:rPr>
            </w:pPr>
          </w:p>
        </w:tc>
        <w:tc>
          <w:tcPr>
            <w:tcW w:w="1157" w:type="dxa"/>
            <w:shd w:val="clear" w:color="auto" w:fill="auto"/>
          </w:tcPr>
          <w:p w:rsidR="008C5B0A" w:rsidRDefault="008C5B0A" w:rsidP="008C5B0A">
            <w:pPr>
              <w:rPr>
                <w:rFonts w:ascii="Comic Sans MS" w:hAnsi="Comic Sans MS"/>
              </w:rPr>
            </w:pPr>
          </w:p>
        </w:tc>
      </w:tr>
      <w:tr w:rsidR="008C5B0A" w:rsidTr="008C5B0A">
        <w:trPr>
          <w:trHeight w:val="279"/>
        </w:trPr>
        <w:tc>
          <w:tcPr>
            <w:tcW w:w="7233" w:type="dxa"/>
            <w:shd w:val="clear" w:color="auto" w:fill="auto"/>
          </w:tcPr>
          <w:p w:rsidR="008C5B0A" w:rsidRPr="00A962E8" w:rsidRDefault="008C5B0A" w:rsidP="008C5B0A">
            <w:pPr>
              <w:rPr>
                <w:rFonts w:cstheme="minorHAnsi"/>
                <w:sz w:val="24"/>
                <w:szCs w:val="24"/>
              </w:rPr>
            </w:pPr>
            <w:r w:rsidRPr="00A962E8">
              <w:rPr>
                <w:rFonts w:cstheme="minorHAnsi"/>
                <w:sz w:val="24"/>
                <w:szCs w:val="24"/>
              </w:rPr>
              <w:t>Hyphens</w:t>
            </w:r>
          </w:p>
        </w:tc>
        <w:tc>
          <w:tcPr>
            <w:tcW w:w="1157" w:type="dxa"/>
            <w:shd w:val="clear" w:color="auto" w:fill="auto"/>
          </w:tcPr>
          <w:p w:rsidR="008C5B0A" w:rsidRDefault="008C5B0A" w:rsidP="008C5B0A">
            <w:pPr>
              <w:rPr>
                <w:rFonts w:ascii="Comic Sans MS" w:hAnsi="Comic Sans MS"/>
              </w:rPr>
            </w:pPr>
          </w:p>
        </w:tc>
        <w:tc>
          <w:tcPr>
            <w:tcW w:w="1157" w:type="dxa"/>
            <w:shd w:val="clear" w:color="auto" w:fill="auto"/>
          </w:tcPr>
          <w:p w:rsidR="008C5B0A" w:rsidRDefault="008C5B0A" w:rsidP="008C5B0A">
            <w:pPr>
              <w:rPr>
                <w:rFonts w:ascii="Comic Sans MS" w:hAnsi="Comic Sans MS"/>
              </w:rPr>
            </w:pPr>
          </w:p>
        </w:tc>
      </w:tr>
      <w:tr w:rsidR="008C5B0A" w:rsidTr="00A962E8">
        <w:trPr>
          <w:trHeight w:val="263"/>
        </w:trPr>
        <w:tc>
          <w:tcPr>
            <w:tcW w:w="7233" w:type="dxa"/>
            <w:shd w:val="clear" w:color="auto" w:fill="FFFFFF" w:themeFill="background1"/>
          </w:tcPr>
          <w:p w:rsidR="008C5B0A" w:rsidRPr="00A962E8" w:rsidRDefault="008C5B0A" w:rsidP="008C5B0A">
            <w:pPr>
              <w:rPr>
                <w:rFonts w:cstheme="minorHAnsi"/>
                <w:sz w:val="24"/>
                <w:szCs w:val="24"/>
              </w:rPr>
            </w:pPr>
            <w:r w:rsidRPr="00A962E8">
              <w:rPr>
                <w:rFonts w:cstheme="minorHAnsi"/>
                <w:sz w:val="24"/>
                <w:szCs w:val="24"/>
              </w:rPr>
              <w:t xml:space="preserve">Spell correctly </w:t>
            </w:r>
            <w:r w:rsidRPr="00A962E8">
              <w:rPr>
                <w:rFonts w:cstheme="minorHAnsi"/>
                <w:b/>
                <w:sz w:val="24"/>
                <w:szCs w:val="24"/>
              </w:rPr>
              <w:t>most</w:t>
            </w:r>
            <w:r w:rsidR="00A962E8">
              <w:rPr>
                <w:rFonts w:cstheme="minorHAnsi"/>
                <w:sz w:val="24"/>
                <w:szCs w:val="24"/>
              </w:rPr>
              <w:t xml:space="preserve"> (80%)</w:t>
            </w:r>
            <w:r w:rsidRPr="00A962E8">
              <w:rPr>
                <w:rFonts w:cstheme="minorHAnsi"/>
                <w:sz w:val="24"/>
                <w:szCs w:val="24"/>
              </w:rPr>
              <w:t xml:space="preserve"> words from the year 5 / year 6 spelling list </w:t>
            </w:r>
          </w:p>
        </w:tc>
        <w:tc>
          <w:tcPr>
            <w:tcW w:w="1157" w:type="dxa"/>
          </w:tcPr>
          <w:p w:rsidR="008C5B0A" w:rsidRDefault="008C5B0A" w:rsidP="008C5B0A">
            <w:pPr>
              <w:rPr>
                <w:rFonts w:ascii="Comic Sans MS" w:hAnsi="Comic Sans MS"/>
              </w:rPr>
            </w:pPr>
          </w:p>
        </w:tc>
        <w:tc>
          <w:tcPr>
            <w:tcW w:w="1157" w:type="dxa"/>
          </w:tcPr>
          <w:p w:rsidR="008C5B0A" w:rsidRDefault="008C5B0A" w:rsidP="008C5B0A">
            <w:pPr>
              <w:rPr>
                <w:rFonts w:ascii="Comic Sans MS" w:hAnsi="Comic Sans MS"/>
              </w:rPr>
            </w:pPr>
          </w:p>
        </w:tc>
      </w:tr>
      <w:tr w:rsidR="008C5B0A" w:rsidTr="008C5B0A">
        <w:trPr>
          <w:trHeight w:val="366"/>
        </w:trPr>
        <w:tc>
          <w:tcPr>
            <w:tcW w:w="7233" w:type="dxa"/>
          </w:tcPr>
          <w:p w:rsidR="008C5B0A" w:rsidRPr="00A962E8" w:rsidRDefault="008C5B0A" w:rsidP="008C5B0A">
            <w:pPr>
              <w:rPr>
                <w:rFonts w:cstheme="minorHAnsi"/>
                <w:sz w:val="24"/>
                <w:szCs w:val="24"/>
              </w:rPr>
            </w:pPr>
            <w:r w:rsidRPr="00A962E8">
              <w:rPr>
                <w:rFonts w:cstheme="minorHAnsi"/>
                <w:sz w:val="24"/>
                <w:szCs w:val="24"/>
              </w:rPr>
              <w:t>Use a dictionary to check the spelling of uncommon or more ambitious vocabulary</w:t>
            </w:r>
          </w:p>
        </w:tc>
        <w:tc>
          <w:tcPr>
            <w:tcW w:w="1157" w:type="dxa"/>
          </w:tcPr>
          <w:p w:rsidR="008C5B0A" w:rsidRDefault="008C5B0A" w:rsidP="008C5B0A">
            <w:pPr>
              <w:rPr>
                <w:rFonts w:ascii="Comic Sans MS" w:hAnsi="Comic Sans MS"/>
              </w:rPr>
            </w:pPr>
          </w:p>
        </w:tc>
        <w:tc>
          <w:tcPr>
            <w:tcW w:w="1157" w:type="dxa"/>
          </w:tcPr>
          <w:p w:rsidR="008C5B0A" w:rsidRDefault="008C5B0A" w:rsidP="008C5B0A">
            <w:pPr>
              <w:rPr>
                <w:rFonts w:ascii="Comic Sans MS" w:hAnsi="Comic Sans MS"/>
              </w:rPr>
            </w:pPr>
          </w:p>
        </w:tc>
      </w:tr>
      <w:tr w:rsidR="008C5B0A" w:rsidTr="00A962E8">
        <w:tc>
          <w:tcPr>
            <w:tcW w:w="7233" w:type="dxa"/>
            <w:shd w:val="clear" w:color="auto" w:fill="FFFFFF" w:themeFill="background1"/>
          </w:tcPr>
          <w:p w:rsidR="008C5B0A" w:rsidRPr="00A962E8" w:rsidRDefault="008C5B0A" w:rsidP="008C5B0A">
            <w:pPr>
              <w:rPr>
                <w:rFonts w:cstheme="minorHAnsi"/>
                <w:sz w:val="24"/>
                <w:szCs w:val="24"/>
              </w:rPr>
            </w:pPr>
            <w:r w:rsidRPr="00A962E8">
              <w:rPr>
                <w:rFonts w:cstheme="minorHAnsi"/>
                <w:sz w:val="24"/>
                <w:szCs w:val="24"/>
              </w:rPr>
              <w:t xml:space="preserve">Maintain legibility in joined handwriting when writing at speed </w:t>
            </w:r>
          </w:p>
        </w:tc>
        <w:tc>
          <w:tcPr>
            <w:tcW w:w="1157" w:type="dxa"/>
          </w:tcPr>
          <w:p w:rsidR="008C5B0A" w:rsidRDefault="008C5B0A" w:rsidP="008C5B0A">
            <w:pPr>
              <w:rPr>
                <w:rFonts w:ascii="Comic Sans MS" w:hAnsi="Comic Sans MS"/>
              </w:rPr>
            </w:pPr>
          </w:p>
        </w:tc>
        <w:tc>
          <w:tcPr>
            <w:tcW w:w="1157" w:type="dxa"/>
          </w:tcPr>
          <w:p w:rsidR="008C5B0A" w:rsidRDefault="008C5B0A" w:rsidP="008C5B0A">
            <w:pPr>
              <w:rPr>
                <w:rFonts w:ascii="Comic Sans MS" w:hAnsi="Comic Sans MS"/>
              </w:rPr>
            </w:pPr>
          </w:p>
        </w:tc>
      </w:tr>
    </w:tbl>
    <w:p w:rsidR="00953E51" w:rsidRDefault="00953E51"/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</w:tblPr>
      <w:tblGrid>
        <w:gridCol w:w="7230"/>
        <w:gridCol w:w="1276"/>
        <w:gridCol w:w="1134"/>
      </w:tblGrid>
      <w:tr w:rsidR="00A962E8" w:rsidTr="00A962E8">
        <w:tc>
          <w:tcPr>
            <w:tcW w:w="7230" w:type="dxa"/>
            <w:shd w:val="clear" w:color="auto" w:fill="92D050"/>
          </w:tcPr>
          <w:p w:rsidR="00A962E8" w:rsidRPr="00A962E8" w:rsidRDefault="00A962E8">
            <w:pPr>
              <w:rPr>
                <w:b/>
              </w:rPr>
            </w:pPr>
            <w:r w:rsidRPr="00A962E8">
              <w:rPr>
                <w:b/>
              </w:rPr>
              <w:t>Greater Depth</w:t>
            </w:r>
          </w:p>
        </w:tc>
        <w:tc>
          <w:tcPr>
            <w:tcW w:w="1276" w:type="dxa"/>
          </w:tcPr>
          <w:p w:rsidR="00A962E8" w:rsidRPr="00A962E8" w:rsidRDefault="00A962E8">
            <w:pPr>
              <w:rPr>
                <w:b/>
              </w:rPr>
            </w:pPr>
            <w:r w:rsidRPr="00A962E8">
              <w:rPr>
                <w:b/>
              </w:rPr>
              <w:t xml:space="preserve">Pupil </w:t>
            </w:r>
          </w:p>
        </w:tc>
        <w:tc>
          <w:tcPr>
            <w:tcW w:w="1134" w:type="dxa"/>
          </w:tcPr>
          <w:p w:rsidR="00A962E8" w:rsidRPr="00A962E8" w:rsidRDefault="00A962E8">
            <w:pPr>
              <w:rPr>
                <w:b/>
              </w:rPr>
            </w:pPr>
            <w:r w:rsidRPr="00A962E8">
              <w:rPr>
                <w:b/>
              </w:rPr>
              <w:t>Teacher</w:t>
            </w:r>
          </w:p>
        </w:tc>
      </w:tr>
      <w:tr w:rsidR="00A962E8" w:rsidTr="00A962E8">
        <w:tc>
          <w:tcPr>
            <w:tcW w:w="7230" w:type="dxa"/>
          </w:tcPr>
          <w:p w:rsidR="00A962E8" w:rsidRDefault="00A962E8">
            <w:r>
              <w:t>Understand that the spoken language is different to the written language and choose the correct form for writing.</w:t>
            </w:r>
          </w:p>
        </w:tc>
        <w:tc>
          <w:tcPr>
            <w:tcW w:w="1276" w:type="dxa"/>
          </w:tcPr>
          <w:p w:rsidR="00A962E8" w:rsidRDefault="00A962E8"/>
        </w:tc>
        <w:tc>
          <w:tcPr>
            <w:tcW w:w="1134" w:type="dxa"/>
          </w:tcPr>
          <w:p w:rsidR="00A962E8" w:rsidRDefault="00A962E8"/>
        </w:tc>
      </w:tr>
      <w:tr w:rsidR="00A962E8" w:rsidTr="00A962E8">
        <w:tc>
          <w:tcPr>
            <w:tcW w:w="7230" w:type="dxa"/>
          </w:tcPr>
          <w:p w:rsidR="00A962E8" w:rsidRDefault="00A962E8">
            <w:r>
              <w:t xml:space="preserve">Show control over levels of formality – choosing correct grammar and vocabulary to show </w:t>
            </w:r>
            <w:proofErr w:type="gramStart"/>
            <w:r>
              <w:t>more formal pieces of writing</w:t>
            </w:r>
            <w:proofErr w:type="gramEnd"/>
            <w:r>
              <w:t>.</w:t>
            </w:r>
          </w:p>
          <w:p w:rsidR="00A962E8" w:rsidRDefault="006257DD">
            <w:r>
              <w:t>Formal: modal verbs</w:t>
            </w:r>
            <w:r w:rsidR="00A962E8">
              <w:t>, passive, semi-colon</w:t>
            </w:r>
            <w:r>
              <w:t xml:space="preserve"> / colon to join independent clauses, technical vocabulary</w:t>
            </w:r>
          </w:p>
          <w:p w:rsidR="00A962E8" w:rsidRDefault="00A962E8">
            <w:r>
              <w:t>Informal: question tags, contractions,</w:t>
            </w:r>
            <w:r w:rsidR="006257DD">
              <w:t xml:space="preserve"> slang expressions, shift to 2</w:t>
            </w:r>
            <w:r w:rsidR="006257DD" w:rsidRPr="006257DD">
              <w:rPr>
                <w:vertAlign w:val="superscript"/>
              </w:rPr>
              <w:t>nd</w:t>
            </w:r>
            <w:r w:rsidR="006257DD">
              <w:t xml:space="preserve"> person, dash to introduce a thought</w:t>
            </w:r>
          </w:p>
        </w:tc>
        <w:tc>
          <w:tcPr>
            <w:tcW w:w="1276" w:type="dxa"/>
          </w:tcPr>
          <w:p w:rsidR="00A962E8" w:rsidRDefault="00A962E8"/>
        </w:tc>
        <w:tc>
          <w:tcPr>
            <w:tcW w:w="1134" w:type="dxa"/>
          </w:tcPr>
          <w:p w:rsidR="00A962E8" w:rsidRDefault="00A962E8"/>
        </w:tc>
      </w:tr>
      <w:tr w:rsidR="00A962E8" w:rsidTr="00A962E8">
        <w:tc>
          <w:tcPr>
            <w:tcW w:w="7230" w:type="dxa"/>
          </w:tcPr>
          <w:p w:rsidR="00A962E8" w:rsidRDefault="006257DD">
            <w:r>
              <w:t>Use the full range of punctuation precisely and to enhance meaning – make deliberate choices for effect in your writing.</w:t>
            </w:r>
          </w:p>
        </w:tc>
        <w:tc>
          <w:tcPr>
            <w:tcW w:w="1276" w:type="dxa"/>
          </w:tcPr>
          <w:p w:rsidR="00A962E8" w:rsidRDefault="00A962E8"/>
        </w:tc>
        <w:tc>
          <w:tcPr>
            <w:tcW w:w="1134" w:type="dxa"/>
          </w:tcPr>
          <w:p w:rsidR="00A962E8" w:rsidRDefault="00A962E8"/>
        </w:tc>
      </w:tr>
      <w:tr w:rsidR="006257DD" w:rsidTr="000731B0">
        <w:tc>
          <w:tcPr>
            <w:tcW w:w="9640" w:type="dxa"/>
            <w:gridSpan w:val="3"/>
          </w:tcPr>
          <w:p w:rsidR="006257DD" w:rsidRDefault="006257DD">
            <w:r>
              <w:t>Show understanding of a range of types of writing for different audiences and purposes – use your reading as a model for good writing (characterisation, use of language, ideas for writing structure)</w:t>
            </w:r>
          </w:p>
        </w:tc>
      </w:tr>
    </w:tbl>
    <w:p w:rsidR="00A962E8" w:rsidRDefault="00A962E8"/>
    <w:sectPr w:rsidR="00A962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B0A"/>
    <w:rsid w:val="006257DD"/>
    <w:rsid w:val="008C5B0A"/>
    <w:rsid w:val="00953E51"/>
    <w:rsid w:val="00A9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6180C"/>
  <w15:chartTrackingRefBased/>
  <w15:docId w15:val="{C0C13881-3301-4DCB-87DF-4B5EC093F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B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5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C5B0A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Parton, Mark</dc:creator>
  <cp:keywords/>
  <dc:description/>
  <cp:lastModifiedBy>Roberts2, Sarah High Ercall Pri (H)</cp:lastModifiedBy>
  <cp:revision>2</cp:revision>
  <dcterms:created xsi:type="dcterms:W3CDTF">2019-06-26T15:16:00Z</dcterms:created>
  <dcterms:modified xsi:type="dcterms:W3CDTF">2019-06-30T12:58:00Z</dcterms:modified>
</cp:coreProperties>
</file>