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2381" w:rsidR="00611DD3" w:rsidP="008E06D8" w:rsidRDefault="00611DD3" w14:paraId="16C41F48" w14:textId="77777777">
      <w:pPr>
        <w:jc w:val="center"/>
        <w:rPr>
          <w:rFonts w:cstheme="minorHAnsi"/>
          <w:b/>
          <w:sz w:val="20"/>
          <w:szCs w:val="20"/>
          <w:u w:val="single"/>
        </w:rPr>
      </w:pPr>
      <w:r w:rsidRPr="007B2381">
        <w:rPr>
          <w:rFonts w:cstheme="minorHAnsi"/>
          <w:b/>
          <w:sz w:val="20"/>
          <w:szCs w:val="20"/>
          <w:u w:val="single"/>
        </w:rPr>
        <w:t>High Ercall Primary School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0"/>
      </w:tblGrid>
      <w:tr w:rsidR="00D67893" w:rsidTr="03B4AB2C" w14:paraId="16C41F4B" w14:textId="77777777">
        <w:trPr>
          <w:trHeight w:val="238"/>
          <w:jc w:val="center"/>
        </w:trPr>
        <w:tc>
          <w:tcPr>
            <w:tcW w:w="10580" w:type="dxa"/>
            <w:shd w:val="clear" w:color="auto" w:fill="92D050"/>
            <w:tcMar/>
          </w:tcPr>
          <w:p w:rsidRPr="007F268E" w:rsidR="00D67893" w:rsidP="03B4AB2C" w:rsidRDefault="00D67893" w14:paraId="16C41F4A" w14:textId="581EBF2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</w:pPr>
            <w:r w:rsidRPr="03B4AB2C" w:rsidR="03B4AB2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Year 4 National Curriculum Programme of Study</w:t>
            </w:r>
          </w:p>
        </w:tc>
      </w:tr>
      <w:tr w:rsidRPr="005356B5" w:rsidR="00D67893" w:rsidTr="03B4AB2C" w14:paraId="16C41F4E" w14:textId="77777777">
        <w:trPr>
          <w:trHeight w:val="208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4D" w14:textId="451785CB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Number and Place Value</w:t>
            </w:r>
          </w:p>
        </w:tc>
      </w:tr>
      <w:tr w:rsidRPr="005356B5" w:rsidR="00D67893" w:rsidTr="03B4AB2C" w14:paraId="16C41F51" w14:textId="77777777">
        <w:trPr>
          <w:trHeight w:val="22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3E0DC5" w14:paraId="16C41F50" w14:textId="52F67D4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count in </w:t>
            </w:r>
            <w:r w:rsidRPr="005356B5" w:rsidR="00D67893">
              <w:rPr>
                <w:rFonts w:cstheme="minorHAnsi"/>
                <w:sz w:val="18"/>
                <w:szCs w:val="18"/>
              </w:rPr>
              <w:t>multiples of 6, 7, 9, 25 and 1000</w:t>
            </w:r>
          </w:p>
        </w:tc>
      </w:tr>
      <w:tr w:rsidRPr="005356B5" w:rsidR="00D67893" w:rsidTr="03B4AB2C" w14:paraId="16C41F54" w14:textId="77777777">
        <w:trPr>
          <w:trHeight w:val="20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53" w14:textId="5636F2D6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find 1000 more or less than a given number</w:t>
            </w:r>
          </w:p>
        </w:tc>
      </w:tr>
      <w:tr w:rsidRPr="005356B5" w:rsidR="00D67893" w:rsidTr="03B4AB2C" w14:paraId="16C41F57" w14:textId="77777777">
        <w:trPr>
          <w:trHeight w:val="20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56" w14:textId="041C1CD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count backwards through zero to include negative numbers.</w:t>
            </w:r>
          </w:p>
        </w:tc>
      </w:tr>
      <w:tr w:rsidRPr="005356B5" w:rsidR="00D67893" w:rsidTr="03B4AB2C" w14:paraId="16C41F5A" w14:textId="77777777">
        <w:trPr>
          <w:trHeight w:val="22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59" w14:textId="4286489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recognise the place</w:t>
            </w:r>
            <w:r w:rsidRPr="005356B5" w:rsidR="003E0DC5">
              <w:rPr>
                <w:rFonts w:cstheme="minorHAnsi"/>
                <w:sz w:val="18"/>
                <w:szCs w:val="18"/>
              </w:rPr>
              <w:t xml:space="preserve"> value of each digit in a four-</w:t>
            </w:r>
            <w:r w:rsidRPr="005356B5">
              <w:rPr>
                <w:rFonts w:cstheme="minorHAnsi"/>
                <w:sz w:val="18"/>
                <w:szCs w:val="18"/>
              </w:rPr>
              <w:t>digit number.</w:t>
            </w:r>
          </w:p>
        </w:tc>
      </w:tr>
      <w:tr w:rsidRPr="005356B5" w:rsidR="00D67893" w:rsidTr="03B4AB2C" w14:paraId="16C41F5D" w14:textId="77777777">
        <w:trPr>
          <w:trHeight w:val="13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5C" w14:textId="61408BA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compare and order numbers beyond 1000.</w:t>
            </w:r>
          </w:p>
        </w:tc>
      </w:tr>
      <w:tr w:rsidRPr="005356B5" w:rsidR="003E0DC5" w:rsidTr="03B4AB2C" w14:paraId="47EA473E" w14:textId="77777777">
        <w:trPr>
          <w:trHeight w:val="20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3E0DC5" w:rsidP="003E0DC5" w:rsidRDefault="003E0DC5" w14:paraId="2669E7B1" w14:textId="2F208DE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identify, represent and estimate numbers using different representations</w:t>
            </w:r>
          </w:p>
        </w:tc>
      </w:tr>
      <w:tr w:rsidRPr="005356B5" w:rsidR="00D67893" w:rsidTr="03B4AB2C" w14:paraId="16C41F60" w14:textId="77777777">
        <w:trPr>
          <w:trHeight w:val="20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5F" w14:textId="0F288A5C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round any number to the nearest 10, 100 or 1000.</w:t>
            </w:r>
          </w:p>
        </w:tc>
      </w:tr>
      <w:tr w:rsidRPr="005356B5" w:rsidR="00D67893" w:rsidTr="03B4AB2C" w14:paraId="16C41F63" w14:textId="77777777">
        <w:trPr>
          <w:trHeight w:val="20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62" w14:textId="578C74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solv</w:t>
            </w:r>
            <w:r w:rsidRPr="005356B5" w:rsidR="003E0DC5">
              <w:rPr>
                <w:rFonts w:cstheme="minorHAnsi"/>
                <w:sz w:val="18"/>
                <w:szCs w:val="18"/>
              </w:rPr>
              <w:t>e number and practical problems that involve all of the above and with increasingly large positive numbers</w:t>
            </w:r>
          </w:p>
        </w:tc>
      </w:tr>
      <w:tr w:rsidRPr="005356B5" w:rsidR="00D67893" w:rsidTr="03B4AB2C" w14:paraId="16C41F66" w14:textId="77777777">
        <w:trPr>
          <w:trHeight w:val="22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65" w14:textId="15C44AD1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</w:t>
            </w:r>
            <w:r w:rsidRPr="005356B5" w:rsidR="003E0DC5">
              <w:rPr>
                <w:rFonts w:cstheme="minorHAnsi"/>
                <w:sz w:val="18"/>
                <w:szCs w:val="18"/>
              </w:rPr>
              <w:t xml:space="preserve"> can read Roman numerals to 100 and know that over time, the numeral system changed to include the concept of 0 and place value</w:t>
            </w:r>
          </w:p>
        </w:tc>
      </w:tr>
      <w:tr w:rsidRPr="005356B5" w:rsidR="00D67893" w:rsidTr="03B4AB2C" w14:paraId="16C41F69" w14:textId="77777777">
        <w:trPr>
          <w:trHeight w:val="208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68" w14:textId="416DA476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Addition and Subtraction</w:t>
            </w:r>
          </w:p>
        </w:tc>
      </w:tr>
      <w:tr w:rsidRPr="005356B5" w:rsidR="00D67893" w:rsidTr="03B4AB2C" w14:paraId="16C41F6C" w14:textId="77777777">
        <w:trPr>
          <w:trHeight w:val="208"/>
          <w:jc w:val="center"/>
        </w:trPr>
        <w:tc>
          <w:tcPr>
            <w:tcW w:w="10580" w:type="dxa"/>
            <w:shd w:val="clear" w:color="auto" w:fill="FFFFFF" w:themeFill="background1"/>
            <w:tcMar/>
          </w:tcPr>
          <w:p w:rsidRPr="005356B5" w:rsidR="00D67893" w:rsidP="00D67893" w:rsidRDefault="00D67893" w14:paraId="16C41F6B" w14:textId="727E0D8C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add and subtract numbers with up to 4 digits using </w:t>
            </w:r>
            <w:r w:rsidRPr="005356B5" w:rsidR="003E0DC5">
              <w:rPr>
                <w:rFonts w:cstheme="minorHAnsi"/>
                <w:sz w:val="18"/>
                <w:szCs w:val="18"/>
              </w:rPr>
              <w:t>the formal written methods of columnar addition and subtraction where appropriate</w:t>
            </w:r>
          </w:p>
        </w:tc>
      </w:tr>
      <w:tr w:rsidRPr="005356B5" w:rsidR="00D67893" w:rsidTr="03B4AB2C" w14:paraId="16C41F72" w14:textId="77777777">
        <w:trPr>
          <w:trHeight w:val="208"/>
          <w:jc w:val="center"/>
        </w:trPr>
        <w:tc>
          <w:tcPr>
            <w:tcW w:w="10580" w:type="dxa"/>
            <w:tcMar/>
          </w:tcPr>
          <w:p w:rsidRPr="005356B5" w:rsidR="00D67893" w:rsidP="00D67893" w:rsidRDefault="00D67893" w14:paraId="16C41F71" w14:textId="3CC2A585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estimate to check answers to a calculation.</w:t>
            </w:r>
          </w:p>
        </w:tc>
      </w:tr>
      <w:tr w:rsidRPr="005356B5" w:rsidR="00D67893" w:rsidTr="03B4AB2C" w14:paraId="16C41F75" w14:textId="77777777">
        <w:trPr>
          <w:trHeight w:val="208"/>
          <w:jc w:val="center"/>
        </w:trPr>
        <w:tc>
          <w:tcPr>
            <w:tcW w:w="10580" w:type="dxa"/>
            <w:tcMar/>
          </w:tcPr>
          <w:p w:rsidRPr="005356B5" w:rsidR="00D67893" w:rsidP="00D67893" w:rsidRDefault="00D67893" w14:paraId="16C41F74" w14:textId="275183D8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use inverse operations to check answers to a calculation.</w:t>
            </w:r>
          </w:p>
        </w:tc>
      </w:tr>
      <w:tr w:rsidRPr="005356B5" w:rsidR="00D67893" w:rsidTr="03B4AB2C" w14:paraId="16C41F78" w14:textId="77777777">
        <w:trPr>
          <w:trHeight w:val="223"/>
          <w:jc w:val="center"/>
        </w:trPr>
        <w:tc>
          <w:tcPr>
            <w:tcW w:w="10580" w:type="dxa"/>
            <w:tcMar/>
          </w:tcPr>
          <w:p w:rsidRPr="005356B5" w:rsidR="00D67893" w:rsidP="00D67893" w:rsidRDefault="00D67893" w14:paraId="16C41F77" w14:textId="09999054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solve addition and subtraction two step problems deciding which operations and methods to use and why.</w:t>
            </w:r>
          </w:p>
        </w:tc>
      </w:tr>
      <w:tr w:rsidRPr="005356B5" w:rsidR="00D67893" w:rsidTr="03B4AB2C" w14:paraId="16C41F7B" w14:textId="77777777">
        <w:trPr>
          <w:trHeight w:val="276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7A" w14:textId="2D035740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 xml:space="preserve">Multiplication and Division. </w:t>
            </w:r>
          </w:p>
        </w:tc>
      </w:tr>
      <w:tr w:rsidRPr="005356B5" w:rsidR="00D67893" w:rsidTr="03B4AB2C" w14:paraId="16C41F7E" w14:textId="77777777">
        <w:trPr>
          <w:trHeight w:val="117"/>
          <w:jc w:val="center"/>
        </w:trPr>
        <w:tc>
          <w:tcPr>
            <w:tcW w:w="10580" w:type="dxa"/>
            <w:shd w:val="clear" w:color="auto" w:fill="FFFFFF" w:themeFill="background1"/>
            <w:tcMar/>
          </w:tcPr>
          <w:p w:rsidRPr="005356B5" w:rsidR="00D67893" w:rsidP="00D67893" w:rsidRDefault="00D67893" w14:paraId="16C41F7D" w14:textId="520E74AE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recall multiplication and division facts for times tables up to 12 x 12.</w:t>
            </w:r>
          </w:p>
        </w:tc>
      </w:tr>
      <w:tr w:rsidRPr="005356B5" w:rsidR="00D67893" w:rsidTr="03B4AB2C" w14:paraId="16C41F81" w14:textId="77777777">
        <w:trPr>
          <w:trHeight w:val="13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3E0DC5" w:rsidRDefault="00D67893" w14:paraId="16C41F80" w14:textId="2F296AA2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</w:t>
            </w:r>
            <w:r w:rsidRPr="005356B5" w:rsidR="003E0DC5">
              <w:rPr>
                <w:rFonts w:cstheme="minorHAnsi"/>
                <w:sz w:val="18"/>
                <w:szCs w:val="18"/>
              </w:rPr>
              <w:t xml:space="preserve">can recognise and use factor pairs </w:t>
            </w:r>
          </w:p>
        </w:tc>
      </w:tr>
      <w:tr w:rsidRPr="005356B5" w:rsidR="00D67893" w:rsidTr="03B4AB2C" w14:paraId="16C41F84" w14:textId="77777777">
        <w:trPr>
          <w:trHeight w:val="212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83" w14:textId="6F0BF4EA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use place value and known derived facts to multiply and divide mentally.</w:t>
            </w:r>
          </w:p>
        </w:tc>
      </w:tr>
      <w:tr w:rsidRPr="005356B5" w:rsidR="00D67893" w:rsidTr="03B4AB2C" w14:paraId="16C41F87" w14:textId="77777777">
        <w:trPr>
          <w:trHeight w:val="171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86" w14:textId="2C82AD1A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explain commutativity in multiplication.</w:t>
            </w:r>
          </w:p>
        </w:tc>
      </w:tr>
      <w:tr w:rsidRPr="005356B5" w:rsidR="00D67893" w:rsidTr="03B4AB2C" w14:paraId="16C41F8A" w14:textId="77777777">
        <w:trPr>
          <w:trHeight w:val="20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3E0DC5" w14:paraId="16C41F89" w14:textId="0BA27F54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multiply a two-digit number by a one-</w:t>
            </w:r>
            <w:r w:rsidRPr="005356B5" w:rsidR="00D67893">
              <w:rPr>
                <w:rFonts w:cstheme="minorHAnsi"/>
                <w:sz w:val="18"/>
                <w:szCs w:val="18"/>
              </w:rPr>
              <w:t>digit number using a formal written method.</w:t>
            </w:r>
          </w:p>
        </w:tc>
      </w:tr>
      <w:tr w:rsidRPr="005356B5" w:rsidR="00D67893" w:rsidTr="03B4AB2C" w14:paraId="16C41F8D" w14:textId="77777777">
        <w:trPr>
          <w:trHeight w:val="222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3E0DC5" w14:paraId="16C41F8C" w14:textId="60AE7C31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multiply a three-digit number by a one-</w:t>
            </w:r>
            <w:r w:rsidRPr="005356B5" w:rsidR="00D67893">
              <w:rPr>
                <w:rFonts w:cstheme="minorHAnsi"/>
                <w:sz w:val="18"/>
                <w:szCs w:val="18"/>
              </w:rPr>
              <w:t>digit number using a formal written method.</w:t>
            </w:r>
          </w:p>
        </w:tc>
      </w:tr>
      <w:tr w:rsidRPr="005356B5" w:rsidR="00D67893" w:rsidTr="03B4AB2C" w14:paraId="16C41F93" w14:textId="77777777">
        <w:trPr>
          <w:trHeight w:val="276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92" w14:textId="717B41FF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solve multiplication and division problems, </w:t>
            </w:r>
            <w:r w:rsidRPr="005356B5" w:rsidR="003E0DC5">
              <w:rPr>
                <w:rFonts w:cstheme="minorHAnsi"/>
                <w:sz w:val="18"/>
                <w:szCs w:val="18"/>
              </w:rPr>
              <w:t>including using the distributive law to multiply two-digit numbers by 1 digit, integer scaling problems and harder correspondence problems such as n objects are connected to m objects</w:t>
            </w:r>
          </w:p>
        </w:tc>
      </w:tr>
      <w:tr w:rsidRPr="005356B5" w:rsidR="00D67893" w:rsidTr="03B4AB2C" w14:paraId="16C41F96" w14:textId="77777777">
        <w:trPr>
          <w:trHeight w:val="276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95" w14:textId="7C516008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Fractions</w:t>
            </w:r>
          </w:p>
        </w:tc>
      </w:tr>
      <w:tr w:rsidRPr="005356B5" w:rsidR="003E0DC5" w:rsidTr="03B4AB2C" w14:paraId="002A2A4D" w14:textId="77777777">
        <w:trPr>
          <w:trHeight w:val="17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3E0DC5" w:rsidP="003E0DC5" w:rsidRDefault="003E0DC5" w14:paraId="58423CFA" w14:textId="3BBA4335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recognise and show, using diagrams, families of common equivalent fractions</w:t>
            </w:r>
          </w:p>
        </w:tc>
      </w:tr>
      <w:tr w:rsidRPr="005356B5" w:rsidR="003E0DC5" w:rsidTr="03B4AB2C" w14:paraId="6E6D6D9E" w14:textId="77777777">
        <w:trPr>
          <w:trHeight w:val="111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3E0DC5" w:rsidP="003E0DC5" w:rsidRDefault="003E0DC5" w14:paraId="308B634E" w14:textId="2C3C9F8D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count up and down in hundredths; recognise that hundredths arise when dividing an object by 100 and dividing tenths by 10</w:t>
            </w:r>
          </w:p>
        </w:tc>
      </w:tr>
      <w:tr w:rsidRPr="005356B5" w:rsidR="003E0DC5" w:rsidTr="03B4AB2C" w14:paraId="1F3931E4" w14:textId="77777777">
        <w:trPr>
          <w:trHeight w:val="35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3E0DC5" w:rsidP="003E0DC5" w:rsidRDefault="003E0DC5" w14:paraId="277A7076" w14:textId="31D59EA2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solve problems involving increasingly harder fractions to calculate quantities, and fractions to divide quantities, including non-unit fractions where the answer is a whole number</w:t>
            </w:r>
          </w:p>
        </w:tc>
      </w:tr>
      <w:tr w:rsidRPr="005356B5" w:rsidR="00D67893" w:rsidTr="03B4AB2C" w14:paraId="16C41F9C" w14:textId="77777777">
        <w:trPr>
          <w:trHeight w:val="198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9B" w14:textId="6F73F97F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add and subtract fractions with the same denominator.</w:t>
            </w:r>
          </w:p>
        </w:tc>
      </w:tr>
      <w:tr w:rsidRPr="005356B5" w:rsidR="003E0DC5" w:rsidTr="03B4AB2C" w14:paraId="683B483C" w14:textId="77777777">
        <w:trPr>
          <w:trHeight w:val="196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3E0DC5" w:rsidP="00D67893" w:rsidRDefault="003E0DC5" w14:paraId="3146125D" w14:textId="17AB210D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recognise and write decimal equivalents to 1/2, 1/4, and 3/4.</w:t>
            </w:r>
          </w:p>
        </w:tc>
      </w:tr>
      <w:tr w:rsidRPr="005356B5" w:rsidR="00D67893" w:rsidTr="03B4AB2C" w14:paraId="16C41F9F" w14:textId="77777777">
        <w:trPr>
          <w:trHeight w:val="234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9E" w14:textId="2769B07B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recognise and write decimal equivalents of any number of tenths or hundredths.</w:t>
            </w:r>
          </w:p>
        </w:tc>
      </w:tr>
      <w:tr w:rsidRPr="005356B5" w:rsidR="00D67893" w:rsidTr="03B4AB2C" w14:paraId="16C41FA8" w14:textId="77777777">
        <w:trPr>
          <w:trHeight w:val="14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5356B5" w14:paraId="16C41FA7" w14:textId="4CB40B43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find the effect of dividing </w:t>
            </w:r>
            <w:r w:rsidRPr="005356B5" w:rsidR="00D67893">
              <w:rPr>
                <w:rFonts w:cstheme="minorHAnsi"/>
                <w:sz w:val="18"/>
                <w:szCs w:val="18"/>
              </w:rPr>
              <w:t>a</w:t>
            </w:r>
            <w:r w:rsidRPr="005356B5">
              <w:rPr>
                <w:rFonts w:cstheme="minorHAnsi"/>
                <w:sz w:val="18"/>
                <w:szCs w:val="18"/>
              </w:rPr>
              <w:t xml:space="preserve"> one or two-digit</w:t>
            </w:r>
            <w:r w:rsidRPr="005356B5" w:rsidR="00D67893">
              <w:rPr>
                <w:rFonts w:cstheme="minorHAnsi"/>
                <w:sz w:val="18"/>
                <w:szCs w:val="18"/>
              </w:rPr>
              <w:t xml:space="preserve"> number by 10 and 100 and identify the value of the digits in the answer.</w:t>
            </w:r>
          </w:p>
        </w:tc>
      </w:tr>
      <w:tr w:rsidRPr="005356B5" w:rsidR="00D67893" w:rsidTr="03B4AB2C" w14:paraId="16C41FAB" w14:textId="77777777">
        <w:trPr>
          <w:trHeight w:val="114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AA" w14:textId="439EA050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round decimals with one decimal place to the nearest whole number and compare.</w:t>
            </w:r>
          </w:p>
        </w:tc>
      </w:tr>
      <w:tr w:rsidRPr="005356B5" w:rsidR="005356B5" w:rsidTr="03B4AB2C" w14:paraId="5068BCB0" w14:textId="77777777">
        <w:trPr>
          <w:trHeight w:val="14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5356B5" w:rsidP="005356B5" w:rsidRDefault="005356B5" w14:paraId="35BA8AB9" w14:textId="42AAFD23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compare numbers with the same number of decimal places up to 2 decimal places</w:t>
            </w:r>
          </w:p>
        </w:tc>
      </w:tr>
      <w:tr w:rsidRPr="005356B5" w:rsidR="00D67893" w:rsidTr="03B4AB2C" w14:paraId="16C41FAE" w14:textId="77777777">
        <w:trPr>
          <w:trHeight w:val="170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AD" w14:textId="2F791D5E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solve </w:t>
            </w:r>
            <w:r w:rsidRPr="005356B5" w:rsidR="005356B5">
              <w:rPr>
                <w:rFonts w:cstheme="minorHAnsi"/>
                <w:sz w:val="18"/>
                <w:szCs w:val="18"/>
              </w:rPr>
              <w:t>simple measure and money problems involving fractions and decimals to 2 decimal places.</w:t>
            </w:r>
          </w:p>
        </w:tc>
      </w:tr>
      <w:tr w:rsidRPr="005356B5" w:rsidR="00D67893" w:rsidTr="03B4AB2C" w14:paraId="16C41FB1" w14:textId="77777777">
        <w:trPr>
          <w:trHeight w:val="276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B0" w14:textId="20F45231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Measurement</w:t>
            </w:r>
          </w:p>
        </w:tc>
      </w:tr>
      <w:tr w:rsidRPr="005356B5" w:rsidR="00D67893" w:rsidTr="03B4AB2C" w14:paraId="16C41FB4" w14:textId="77777777">
        <w:trPr>
          <w:trHeight w:val="174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B3" w14:textId="075B968D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</w:t>
            </w:r>
            <w:r w:rsidRPr="005356B5" w:rsidR="005356B5">
              <w:rPr>
                <w:rFonts w:cstheme="minorHAnsi"/>
                <w:sz w:val="18"/>
                <w:szCs w:val="18"/>
              </w:rPr>
              <w:t>convert between different units of measure</w:t>
            </w:r>
          </w:p>
        </w:tc>
      </w:tr>
      <w:tr w:rsidRPr="005356B5" w:rsidR="00D67893" w:rsidTr="03B4AB2C" w14:paraId="16C41FB7" w14:textId="77777777">
        <w:trPr>
          <w:trHeight w:val="361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5356B5" w:rsidRDefault="00D67893" w14:paraId="16C41FB6" w14:textId="61E4CDAC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find the area of rectilinear shapes by counting squares</w:t>
            </w:r>
            <w:r w:rsidRPr="005356B5" w:rsidR="005356B5">
              <w:rPr>
                <w:rFonts w:eastAsia="Times New Roman" w:cstheme="minorHAnsi"/>
                <w:color w:val="0B0C0C"/>
                <w:sz w:val="18"/>
                <w:szCs w:val="18"/>
                <w:lang w:eastAsia="en-GB"/>
              </w:rPr>
              <w:t xml:space="preserve"> </w:t>
            </w:r>
            <w:r w:rsidRPr="005356B5" w:rsidR="005356B5">
              <w:rPr>
                <w:rFonts w:cstheme="minorHAnsi"/>
                <w:sz w:val="18"/>
                <w:szCs w:val="18"/>
              </w:rPr>
              <w:t>measure and calculate the perimeter of a rectilinear figure in centimetres and metres</w:t>
            </w:r>
            <w:r w:rsidRPr="005356B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Pr="005356B5" w:rsidR="005356B5" w:rsidTr="03B4AB2C" w14:paraId="701EF022" w14:textId="77777777">
        <w:trPr>
          <w:trHeight w:val="9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5356B5" w:rsidP="005356B5" w:rsidRDefault="005356B5" w14:paraId="7B0B007F" w14:textId="095A1CFD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find the area of rectilinear shapes by counting squares</w:t>
            </w:r>
          </w:p>
        </w:tc>
      </w:tr>
      <w:tr w:rsidRPr="005356B5" w:rsidR="00D67893" w:rsidTr="03B4AB2C" w14:paraId="16C41FBA" w14:textId="77777777">
        <w:trPr>
          <w:trHeight w:val="14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B9" w14:textId="31860E71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estimate, compare and calculate different measure, including money in pounds and pence.</w:t>
            </w:r>
          </w:p>
        </w:tc>
      </w:tr>
      <w:tr w:rsidRPr="005356B5" w:rsidR="00D67893" w:rsidTr="03B4AB2C" w14:paraId="16C41FBD" w14:textId="77777777">
        <w:trPr>
          <w:trHeight w:val="16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BC" w14:textId="0B4A98F8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read, write and convert time </w:t>
            </w:r>
            <w:r w:rsidRPr="005356B5" w:rsidR="005356B5">
              <w:rPr>
                <w:rFonts w:cstheme="minorHAnsi"/>
                <w:sz w:val="18"/>
                <w:szCs w:val="18"/>
              </w:rPr>
              <w:t>between analogue and digital 12-and 24-</w:t>
            </w:r>
            <w:r w:rsidRPr="005356B5">
              <w:rPr>
                <w:rFonts w:cstheme="minorHAnsi"/>
                <w:sz w:val="18"/>
                <w:szCs w:val="18"/>
              </w:rPr>
              <w:t>hour clocks.</w:t>
            </w:r>
          </w:p>
        </w:tc>
      </w:tr>
      <w:tr w:rsidRPr="005356B5" w:rsidR="00D67893" w:rsidTr="03B4AB2C" w14:paraId="16C41FC0" w14:textId="77777777">
        <w:trPr>
          <w:trHeight w:val="19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5356B5" w14:paraId="16C41FBF" w14:textId="22F8B003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 xml:space="preserve">I can solve problems </w:t>
            </w:r>
            <w:r w:rsidRPr="005356B5" w:rsidR="00D67893">
              <w:rPr>
                <w:rFonts w:cstheme="minorHAnsi"/>
                <w:sz w:val="18"/>
                <w:szCs w:val="18"/>
              </w:rPr>
              <w:t>involving converting from: hours to minutes; minutes to seconds; years to months; weeks to days.</w:t>
            </w:r>
          </w:p>
        </w:tc>
      </w:tr>
      <w:tr w:rsidRPr="005356B5" w:rsidR="00D67893" w:rsidTr="03B4AB2C" w14:paraId="16C41FC3" w14:textId="77777777">
        <w:trPr>
          <w:trHeight w:val="227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C2" w14:textId="5AF3DC42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Properties of Shape</w:t>
            </w:r>
          </w:p>
        </w:tc>
      </w:tr>
      <w:tr w:rsidRPr="005356B5" w:rsidR="00D67893" w:rsidTr="03B4AB2C" w14:paraId="16C41FC6" w14:textId="77777777">
        <w:trPr>
          <w:trHeight w:val="231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C5" w14:textId="44CB5BA3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compare and classify geometric shapes, includi</w:t>
            </w:r>
            <w:r w:rsidR="005356B5">
              <w:rPr>
                <w:rFonts w:cstheme="minorHAnsi"/>
                <w:sz w:val="18"/>
                <w:szCs w:val="18"/>
              </w:rPr>
              <w:t xml:space="preserve">ng quadrilaterals and triangles, </w:t>
            </w:r>
            <w:r w:rsidRPr="005356B5" w:rsidR="005356B5">
              <w:rPr>
                <w:rFonts w:cstheme="minorHAnsi"/>
                <w:sz w:val="18"/>
                <w:szCs w:val="18"/>
              </w:rPr>
              <w:t>based on their properties and sizes</w:t>
            </w:r>
          </w:p>
        </w:tc>
      </w:tr>
      <w:tr w:rsidRPr="005356B5" w:rsidR="00D67893" w:rsidTr="03B4AB2C" w14:paraId="16C41FC9" w14:textId="77777777">
        <w:trPr>
          <w:trHeight w:val="135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C8" w14:textId="3C90F5F1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identify acute and obtuse angles and compare and order up to two right angles by size.</w:t>
            </w:r>
          </w:p>
        </w:tc>
      </w:tr>
      <w:tr w:rsidRPr="005356B5" w:rsidR="00D67893" w:rsidTr="03B4AB2C" w14:paraId="16C41FCC" w14:textId="77777777">
        <w:trPr>
          <w:trHeight w:val="182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CB" w14:textId="15EA44A3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identify lines of symmetry in 2-D shapes presented in different orientations.</w:t>
            </w:r>
          </w:p>
        </w:tc>
      </w:tr>
      <w:tr w:rsidRPr="005356B5" w:rsidR="00D67893" w:rsidTr="03B4AB2C" w14:paraId="16C41FCF" w14:textId="77777777">
        <w:trPr>
          <w:trHeight w:val="9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CE" w14:textId="747B1E16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complete a</w:t>
            </w:r>
            <w:r w:rsidR="005356B5">
              <w:rPr>
                <w:rFonts w:cstheme="minorHAnsi"/>
                <w:sz w:val="18"/>
                <w:szCs w:val="18"/>
              </w:rPr>
              <w:t xml:space="preserve"> simple </w:t>
            </w:r>
            <w:r w:rsidRPr="005356B5">
              <w:rPr>
                <w:rFonts w:cstheme="minorHAnsi"/>
                <w:sz w:val="18"/>
                <w:szCs w:val="18"/>
              </w:rPr>
              <w:t>symmetric figure with respect to a specific line of symmetry.</w:t>
            </w:r>
          </w:p>
        </w:tc>
      </w:tr>
      <w:tr w:rsidRPr="005356B5" w:rsidR="00D67893" w:rsidTr="03B4AB2C" w14:paraId="16C41FD2" w14:textId="77777777">
        <w:trPr>
          <w:trHeight w:val="201"/>
          <w:jc w:val="center"/>
        </w:trPr>
        <w:tc>
          <w:tcPr>
            <w:tcW w:w="10580" w:type="dxa"/>
            <w:shd w:val="clear" w:color="auto" w:fill="DEEAF6" w:themeFill="accent1" w:themeFillTint="33"/>
            <w:tcMar/>
          </w:tcPr>
          <w:p w:rsidRPr="005356B5" w:rsidR="00D67893" w:rsidP="00D67893" w:rsidRDefault="00D67893" w14:paraId="16C41FD1" w14:textId="1CE5AA45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Position and Direction</w:t>
            </w:r>
          </w:p>
        </w:tc>
      </w:tr>
      <w:tr w:rsidRPr="005356B5" w:rsidR="00D67893" w:rsidTr="03B4AB2C" w14:paraId="16C41FD5" w14:textId="77777777">
        <w:trPr>
          <w:trHeight w:val="5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D4" w14:textId="7678A641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describe positions on a 2-D grid as co-ordinates in the first quadrant.</w:t>
            </w:r>
          </w:p>
        </w:tc>
      </w:tr>
      <w:tr w:rsidRPr="005356B5" w:rsidR="00D67893" w:rsidTr="03B4AB2C" w14:paraId="16C41FD8" w14:textId="77777777">
        <w:trPr>
          <w:trHeight w:val="20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D67893" w:rsidP="00D67893" w:rsidRDefault="00D67893" w14:paraId="16C41FD7" w14:textId="5D74845A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describe movements between positions as translations of a given unit to the left/right and up/down.</w:t>
            </w:r>
          </w:p>
        </w:tc>
      </w:tr>
      <w:tr w:rsidRPr="005356B5" w:rsidR="007F268E" w:rsidTr="03B4AB2C" w14:paraId="16C41FDA" w14:textId="77777777">
        <w:trPr>
          <w:trHeight w:val="11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7F268E" w:rsidP="00D67893" w:rsidRDefault="00DF5D7D" w14:paraId="16C41FD9" w14:textId="77777777">
            <w:pPr>
              <w:rPr>
                <w:rFonts w:cstheme="minorHAnsi"/>
                <w:sz w:val="18"/>
                <w:szCs w:val="18"/>
              </w:rPr>
            </w:pPr>
            <w:r w:rsidRPr="005356B5">
              <w:rPr>
                <w:rFonts w:cstheme="minorHAnsi"/>
                <w:sz w:val="18"/>
                <w:szCs w:val="18"/>
              </w:rPr>
              <w:t>I can plot specified points and draw sides to complete a given polygon.</w:t>
            </w:r>
          </w:p>
        </w:tc>
      </w:tr>
      <w:tr w:rsidRPr="005356B5" w:rsidR="007909A2" w:rsidTr="03B4AB2C" w14:paraId="16C41FDC" w14:textId="77777777">
        <w:trPr>
          <w:trHeight w:val="159"/>
          <w:jc w:val="center"/>
        </w:trPr>
        <w:tc>
          <w:tcPr>
            <w:tcW w:w="10580" w:type="dxa"/>
            <w:shd w:val="clear" w:color="auto" w:fill="D9E2F3" w:themeFill="accent5" w:themeFillTint="33"/>
            <w:tcMar/>
          </w:tcPr>
          <w:p w:rsidRPr="005356B5" w:rsidR="007909A2" w:rsidP="00D67893" w:rsidRDefault="007909A2" w14:paraId="16C41FDB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5356B5">
              <w:rPr>
                <w:rFonts w:cstheme="minorHAnsi"/>
                <w:b/>
                <w:sz w:val="18"/>
                <w:szCs w:val="18"/>
              </w:rPr>
              <w:t>Statistics</w:t>
            </w:r>
          </w:p>
        </w:tc>
      </w:tr>
      <w:tr w:rsidRPr="005356B5" w:rsidR="007909A2" w:rsidTr="03B4AB2C" w14:paraId="16C41FDE" w14:textId="77777777">
        <w:trPr>
          <w:trHeight w:val="189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7909A2" w:rsidP="005356B5" w:rsidRDefault="005356B5" w14:paraId="16C41FDD" w14:textId="763DAEF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5356B5">
              <w:rPr>
                <w:rFonts w:cstheme="minorHAnsi"/>
                <w:sz w:val="18"/>
                <w:szCs w:val="18"/>
              </w:rPr>
              <w:t>interpret and present discrete and continuous data using appropriate graphical methods, including bar charts and time graphs</w:t>
            </w:r>
          </w:p>
        </w:tc>
      </w:tr>
      <w:tr w:rsidRPr="005356B5" w:rsidR="007909A2" w:rsidTr="03B4AB2C" w14:paraId="16C41FE0" w14:textId="77777777">
        <w:trPr>
          <w:trHeight w:val="93"/>
          <w:jc w:val="center"/>
        </w:trPr>
        <w:tc>
          <w:tcPr>
            <w:tcW w:w="10580" w:type="dxa"/>
            <w:shd w:val="clear" w:color="auto" w:fill="auto"/>
            <w:tcMar/>
          </w:tcPr>
          <w:p w:rsidRPr="005356B5" w:rsidR="007909A2" w:rsidP="005356B5" w:rsidRDefault="005356B5" w14:paraId="16C41FDF" w14:textId="26F337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5356B5">
              <w:rPr>
                <w:rFonts w:cstheme="minorHAnsi"/>
                <w:sz w:val="18"/>
                <w:szCs w:val="18"/>
              </w:rPr>
              <w:t>solve comparison, sum and difference problems using information presented in bar charts, pictograms, tables and other graphs</w:t>
            </w:r>
          </w:p>
        </w:tc>
      </w:tr>
    </w:tbl>
    <w:p w:rsidRPr="005356B5" w:rsidR="00717184" w:rsidRDefault="00717184" w14:paraId="16C41FE9" w14:textId="77777777">
      <w:pPr>
        <w:rPr>
          <w:rFonts w:cstheme="minorHAnsi"/>
          <w:sz w:val="18"/>
          <w:szCs w:val="18"/>
        </w:rPr>
      </w:pPr>
      <w:bookmarkStart w:name="_GoBack" w:id="0"/>
      <w:bookmarkEnd w:id="0"/>
    </w:p>
    <w:sectPr w:rsidRPr="005356B5" w:rsidR="00717184" w:rsidSect="007B2381">
      <w:pgSz w:w="11906" w:h="16838" w:orient="portrait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8FF"/>
    <w:multiLevelType w:val="multilevel"/>
    <w:tmpl w:val="E51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142DCF"/>
    <w:multiLevelType w:val="multilevel"/>
    <w:tmpl w:val="496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CA472D5"/>
    <w:multiLevelType w:val="multilevel"/>
    <w:tmpl w:val="45A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9A22AE"/>
    <w:multiLevelType w:val="multilevel"/>
    <w:tmpl w:val="5D6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5F5FDB"/>
    <w:multiLevelType w:val="hybridMultilevel"/>
    <w:tmpl w:val="5DC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437ACF"/>
    <w:multiLevelType w:val="multilevel"/>
    <w:tmpl w:val="6A7A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4540889"/>
    <w:multiLevelType w:val="hybridMultilevel"/>
    <w:tmpl w:val="3C16A5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624F49"/>
    <w:multiLevelType w:val="multilevel"/>
    <w:tmpl w:val="E2F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C9D69CE"/>
    <w:multiLevelType w:val="multilevel"/>
    <w:tmpl w:val="ABE8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D7826EB"/>
    <w:multiLevelType w:val="multilevel"/>
    <w:tmpl w:val="A30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56AF43DF"/>
    <w:multiLevelType w:val="multilevel"/>
    <w:tmpl w:val="130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77A253B1"/>
    <w:multiLevelType w:val="hybridMultilevel"/>
    <w:tmpl w:val="9982BAFA"/>
    <w:lvl w:ilvl="0" w:tplc="5BD699AA">
      <w:numFmt w:val="bullet"/>
      <w:lvlText w:val="-"/>
      <w:lvlJc w:val="left"/>
      <w:pPr>
        <w:ind w:left="720" w:hanging="360"/>
      </w:pPr>
      <w:rPr>
        <w:rFonts w:hint="default" w:ascii="Comic Sans MS" w:hAnsi="Comic Sans MS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1921C6"/>
    <w:multiLevelType w:val="multilevel"/>
    <w:tmpl w:val="E1F4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DD10922"/>
    <w:multiLevelType w:val="multilevel"/>
    <w:tmpl w:val="05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9"/>
    <w:rsid w:val="000846CA"/>
    <w:rsid w:val="00086669"/>
    <w:rsid w:val="00094E59"/>
    <w:rsid w:val="00101F0F"/>
    <w:rsid w:val="00105FFF"/>
    <w:rsid w:val="00204DB7"/>
    <w:rsid w:val="00296CEE"/>
    <w:rsid w:val="002D0F85"/>
    <w:rsid w:val="002E5064"/>
    <w:rsid w:val="00363C67"/>
    <w:rsid w:val="00377EAE"/>
    <w:rsid w:val="003C56E5"/>
    <w:rsid w:val="003E0DC5"/>
    <w:rsid w:val="004163DE"/>
    <w:rsid w:val="00437415"/>
    <w:rsid w:val="004B57A0"/>
    <w:rsid w:val="005356B5"/>
    <w:rsid w:val="00560EF4"/>
    <w:rsid w:val="005735AD"/>
    <w:rsid w:val="0057617A"/>
    <w:rsid w:val="005950C1"/>
    <w:rsid w:val="0060768A"/>
    <w:rsid w:val="00611DD3"/>
    <w:rsid w:val="00717184"/>
    <w:rsid w:val="00723AEB"/>
    <w:rsid w:val="007909A2"/>
    <w:rsid w:val="007B2381"/>
    <w:rsid w:val="007F268E"/>
    <w:rsid w:val="008161BA"/>
    <w:rsid w:val="008C61F8"/>
    <w:rsid w:val="008E06D8"/>
    <w:rsid w:val="009660E8"/>
    <w:rsid w:val="00A24CE2"/>
    <w:rsid w:val="00A74AC1"/>
    <w:rsid w:val="00AD253E"/>
    <w:rsid w:val="00B13530"/>
    <w:rsid w:val="00BF0E99"/>
    <w:rsid w:val="00C53FD5"/>
    <w:rsid w:val="00CD375D"/>
    <w:rsid w:val="00D115B9"/>
    <w:rsid w:val="00D67893"/>
    <w:rsid w:val="00DB327B"/>
    <w:rsid w:val="00DF577B"/>
    <w:rsid w:val="00DF5D7D"/>
    <w:rsid w:val="00E00A3A"/>
    <w:rsid w:val="00E756A7"/>
    <w:rsid w:val="00EA25EB"/>
    <w:rsid w:val="00EC4896"/>
    <w:rsid w:val="00F01A19"/>
    <w:rsid w:val="00F1160B"/>
    <w:rsid w:val="00F15414"/>
    <w:rsid w:val="00F240A0"/>
    <w:rsid w:val="00F35E51"/>
    <w:rsid w:val="00F66641"/>
    <w:rsid w:val="00F67689"/>
    <w:rsid w:val="00FE5411"/>
    <w:rsid w:val="03B4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1F48"/>
  <w15:chartTrackingRefBased/>
  <w15:docId w15:val="{EFCA00FC-1230-4AC2-9E42-5D5BA52A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6669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8666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2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7D840-9DC7-4FE5-9A49-89E51149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06E4C-938B-4CEA-9037-9ED3AAB9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234B-9B78-4C2D-9679-5F77325CC1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7ce0a2-d571-4cf5-a846-c68528ae9878"/>
    <ds:schemaRef ds:uri="cf3ca221-9b63-457b-a443-63b88a9296f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Telford &amp; Wrekin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Marriott, Julie</dc:creator>
  <keywords/>
  <dc:description/>
  <lastModifiedBy>lingham, gemma</lastModifiedBy>
  <revision>6</revision>
  <lastPrinted>2019-04-09T14:31:00.0000000Z</lastPrinted>
  <dcterms:created xsi:type="dcterms:W3CDTF">2021-09-10T10:43:00.0000000Z</dcterms:created>
  <dcterms:modified xsi:type="dcterms:W3CDTF">2022-05-15T10:37:17.2849787Z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